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C88C9" w14:textId="3F9B6E95" w:rsidR="007D02A0" w:rsidRPr="003046A7" w:rsidRDefault="007D02A0" w:rsidP="009A651A">
      <w:pPr>
        <w:pStyle w:val="NormalWeb"/>
        <w:spacing w:before="0" w:beforeAutospacing="0" w:after="0" w:afterAutospacing="0"/>
        <w:jc w:val="center"/>
        <w:rPr>
          <w:rFonts w:ascii="Book Antiqua" w:hAnsi="Book Antiqua"/>
          <w:sz w:val="22"/>
          <w:szCs w:val="22"/>
        </w:rPr>
      </w:pPr>
      <w:r w:rsidRPr="008631E0">
        <w:rPr>
          <w:rFonts w:ascii="Book Antiqua" w:hAnsi="Book Antiqua"/>
          <w:sz w:val="22"/>
          <w:szCs w:val="22"/>
        </w:rPr>
        <w:t>CORINNA TOWNSHIP</w:t>
      </w:r>
      <w:r w:rsidRPr="008631E0">
        <w:rPr>
          <w:rFonts w:ascii="Book Antiqua" w:hAnsi="Book Antiqua"/>
          <w:sz w:val="22"/>
          <w:szCs w:val="22"/>
        </w:rPr>
        <w:br/>
      </w:r>
      <w:r w:rsidR="00A00727" w:rsidRPr="008631E0">
        <w:rPr>
          <w:rFonts w:ascii="Book Antiqua" w:hAnsi="Book Antiqua"/>
          <w:sz w:val="22"/>
          <w:szCs w:val="22"/>
        </w:rPr>
        <w:t>A</w:t>
      </w:r>
      <w:r w:rsidRPr="008631E0">
        <w:rPr>
          <w:rFonts w:ascii="Book Antiqua" w:hAnsi="Book Antiqua"/>
          <w:sz w:val="22"/>
          <w:szCs w:val="22"/>
        </w:rPr>
        <w:t>GENDA</w:t>
      </w:r>
      <w:r w:rsidRPr="008631E0">
        <w:rPr>
          <w:rFonts w:ascii="Book Antiqua" w:hAnsi="Book Antiqua"/>
          <w:sz w:val="22"/>
          <w:szCs w:val="22"/>
        </w:rPr>
        <w:br/>
      </w:r>
      <w:r w:rsidRPr="003046A7">
        <w:rPr>
          <w:rFonts w:ascii="Book Antiqua" w:hAnsi="Book Antiqua"/>
          <w:sz w:val="22"/>
          <w:szCs w:val="22"/>
        </w:rPr>
        <w:t>BOARD OF ADJUSTMENT / PLANNING AND ZONING COMMISSION</w:t>
      </w:r>
      <w:r w:rsidRPr="003046A7">
        <w:rPr>
          <w:rFonts w:ascii="Book Antiqua" w:hAnsi="Book Antiqua"/>
          <w:sz w:val="22"/>
          <w:szCs w:val="22"/>
        </w:rPr>
        <w:br/>
      </w:r>
      <w:r w:rsidR="00702DE0">
        <w:rPr>
          <w:rFonts w:ascii="Book Antiqua" w:hAnsi="Book Antiqua" w:cs="Lucida Sans Unicode"/>
          <w:sz w:val="22"/>
          <w:szCs w:val="22"/>
        </w:rPr>
        <w:t>March 4</w:t>
      </w:r>
      <w:r w:rsidR="00125DFD">
        <w:rPr>
          <w:rFonts w:ascii="Book Antiqua" w:hAnsi="Book Antiqua" w:cs="Lucida Sans Unicode"/>
          <w:sz w:val="22"/>
          <w:szCs w:val="22"/>
        </w:rPr>
        <w:t>, 2020</w:t>
      </w:r>
    </w:p>
    <w:p w14:paraId="4CF88174" w14:textId="77777777" w:rsidR="007D02A0" w:rsidRPr="003046A7" w:rsidRDefault="007D02A0" w:rsidP="00F1689D">
      <w:pPr>
        <w:spacing w:before="120"/>
        <w:jc w:val="center"/>
        <w:rPr>
          <w:rFonts w:ascii="Book Antiqua" w:hAnsi="Book Antiqua"/>
          <w:sz w:val="22"/>
          <w:szCs w:val="22"/>
        </w:rPr>
      </w:pPr>
      <w:r w:rsidRPr="003046A7">
        <w:rPr>
          <w:rFonts w:ascii="Book Antiqua" w:hAnsi="Book Antiqua"/>
          <w:sz w:val="22"/>
          <w:szCs w:val="22"/>
        </w:rPr>
        <w:t>7:00 PM</w:t>
      </w:r>
    </w:p>
    <w:p w14:paraId="748B1156" w14:textId="77777777" w:rsidR="007D02A0" w:rsidRPr="003046A7" w:rsidRDefault="007D02A0" w:rsidP="00F1689D">
      <w:pPr>
        <w:numPr>
          <w:ilvl w:val="0"/>
          <w:numId w:val="8"/>
        </w:numPr>
        <w:spacing w:before="120"/>
        <w:rPr>
          <w:rFonts w:ascii="Book Antiqua" w:hAnsi="Book Antiqua"/>
          <w:sz w:val="22"/>
          <w:szCs w:val="22"/>
        </w:rPr>
      </w:pPr>
      <w:r w:rsidRPr="003046A7">
        <w:rPr>
          <w:rFonts w:ascii="Book Antiqua" w:hAnsi="Book Antiqua"/>
          <w:sz w:val="22"/>
          <w:szCs w:val="22"/>
        </w:rPr>
        <w:t>Call to Order</w:t>
      </w:r>
    </w:p>
    <w:p w14:paraId="1624F40D" w14:textId="77777777" w:rsidR="007D02A0" w:rsidRPr="003046A7" w:rsidRDefault="007D02A0" w:rsidP="007D02A0">
      <w:pPr>
        <w:rPr>
          <w:rFonts w:ascii="Book Antiqua" w:hAnsi="Book Antiqua"/>
          <w:sz w:val="22"/>
          <w:szCs w:val="22"/>
        </w:rPr>
      </w:pPr>
    </w:p>
    <w:p w14:paraId="22B3481A" w14:textId="77777777" w:rsidR="007D02A0" w:rsidRPr="003046A7" w:rsidRDefault="007D02A0" w:rsidP="007D02A0">
      <w:pPr>
        <w:numPr>
          <w:ilvl w:val="0"/>
          <w:numId w:val="8"/>
        </w:numPr>
        <w:rPr>
          <w:rFonts w:ascii="Book Antiqua" w:hAnsi="Book Antiqua"/>
          <w:sz w:val="22"/>
          <w:szCs w:val="22"/>
        </w:rPr>
      </w:pPr>
      <w:r w:rsidRPr="003046A7">
        <w:rPr>
          <w:rFonts w:ascii="Book Antiqua" w:hAnsi="Book Antiqua"/>
          <w:sz w:val="22"/>
          <w:szCs w:val="22"/>
        </w:rPr>
        <w:t>Roll Call</w:t>
      </w:r>
    </w:p>
    <w:p w14:paraId="52E1DBD2" w14:textId="77777777" w:rsidR="003819DF" w:rsidRPr="003046A7" w:rsidRDefault="003819DF" w:rsidP="003819DF">
      <w:pPr>
        <w:pStyle w:val="ListParagraph"/>
        <w:rPr>
          <w:rFonts w:ascii="Book Antiqua" w:hAnsi="Book Antiqua"/>
          <w:sz w:val="22"/>
          <w:szCs w:val="22"/>
        </w:rPr>
      </w:pPr>
    </w:p>
    <w:p w14:paraId="3DBAE0FB" w14:textId="77777777" w:rsidR="007D02A0" w:rsidRPr="003046A7" w:rsidRDefault="007D02A0" w:rsidP="007D02A0">
      <w:pPr>
        <w:numPr>
          <w:ilvl w:val="0"/>
          <w:numId w:val="8"/>
        </w:numPr>
        <w:rPr>
          <w:rFonts w:ascii="Book Antiqua" w:hAnsi="Book Antiqua"/>
          <w:sz w:val="22"/>
          <w:szCs w:val="22"/>
        </w:rPr>
      </w:pPr>
      <w:r w:rsidRPr="003046A7">
        <w:rPr>
          <w:rFonts w:ascii="Book Antiqua" w:hAnsi="Book Antiqua"/>
          <w:sz w:val="22"/>
          <w:szCs w:val="22"/>
        </w:rPr>
        <w:t>Additions or Deletions to the Agenda</w:t>
      </w:r>
    </w:p>
    <w:p w14:paraId="4555C0EB" w14:textId="77777777" w:rsidR="007D02A0" w:rsidRPr="003046A7" w:rsidRDefault="007D02A0" w:rsidP="007D02A0">
      <w:pPr>
        <w:rPr>
          <w:rFonts w:ascii="Book Antiqua" w:hAnsi="Book Antiqua"/>
          <w:sz w:val="22"/>
          <w:szCs w:val="22"/>
        </w:rPr>
      </w:pPr>
    </w:p>
    <w:p w14:paraId="05D6D902" w14:textId="77777777" w:rsidR="00D874B6" w:rsidRPr="003046A7" w:rsidRDefault="007D02A0" w:rsidP="00D874B6">
      <w:pPr>
        <w:numPr>
          <w:ilvl w:val="0"/>
          <w:numId w:val="8"/>
        </w:numPr>
        <w:rPr>
          <w:rFonts w:ascii="Book Antiqua" w:hAnsi="Book Antiqua"/>
          <w:sz w:val="22"/>
          <w:szCs w:val="22"/>
        </w:rPr>
      </w:pPr>
      <w:r w:rsidRPr="003046A7">
        <w:rPr>
          <w:rFonts w:ascii="Book Antiqua" w:hAnsi="Book Antiqua"/>
          <w:sz w:val="22"/>
          <w:szCs w:val="22"/>
        </w:rPr>
        <w:t>Public Hearings</w:t>
      </w:r>
    </w:p>
    <w:p w14:paraId="4CC14475" w14:textId="0F732D3A" w:rsidR="00E1442B" w:rsidRPr="00E1442B" w:rsidRDefault="00E1442B" w:rsidP="00066B6D">
      <w:pPr>
        <w:numPr>
          <w:ilvl w:val="1"/>
          <w:numId w:val="8"/>
        </w:numPr>
        <w:spacing w:before="120"/>
        <w:rPr>
          <w:rFonts w:ascii="Book Antiqua" w:hAnsi="Book Antiqua"/>
          <w:sz w:val="22"/>
          <w:szCs w:val="22"/>
        </w:rPr>
      </w:pPr>
      <w:bookmarkStart w:id="0" w:name="_Hlk14961457"/>
      <w:r w:rsidRPr="00E1442B">
        <w:rPr>
          <w:rFonts w:ascii="Book Antiqua" w:hAnsi="Book Antiqua" w:cs="Lucida Sans Unicode"/>
          <w:sz w:val="22"/>
          <w:szCs w:val="22"/>
        </w:rPr>
        <w:t>Requests related to the construction of a 25' x 26' attached garage with living space above. Approvals required include variances to construct a garage/dwelling addition approximately 65 feet from Cedar Lake (min. 75 ft required) and to a dwelling that is approximately 40 feet from the lake and for the addition to be approximately 10 feet from a side lot line (min. 15 ft required).</w:t>
      </w:r>
    </w:p>
    <w:p w14:paraId="5A35C33D" w14:textId="3ED132CA" w:rsidR="00E1442B" w:rsidRPr="00E1442B" w:rsidRDefault="00E1442B" w:rsidP="00E1442B">
      <w:pPr>
        <w:numPr>
          <w:ilvl w:val="2"/>
          <w:numId w:val="8"/>
        </w:numPr>
        <w:ind w:left="1814" w:hanging="187"/>
        <w:rPr>
          <w:rFonts w:ascii="Book Antiqua" w:hAnsi="Book Antiqua"/>
          <w:sz w:val="22"/>
          <w:szCs w:val="22"/>
        </w:rPr>
      </w:pPr>
      <w:r w:rsidRPr="00E1442B">
        <w:rPr>
          <w:rFonts w:ascii="Book Antiqua" w:hAnsi="Book Antiqua"/>
          <w:sz w:val="22"/>
          <w:szCs w:val="22"/>
        </w:rPr>
        <w:t xml:space="preserve">Applicant: </w:t>
      </w:r>
      <w:r w:rsidRPr="00E1442B">
        <w:rPr>
          <w:rFonts w:ascii="Book Antiqua" w:hAnsi="Book Antiqua" w:cs="Lucida Sans Unicode"/>
          <w:sz w:val="22"/>
          <w:szCs w:val="22"/>
        </w:rPr>
        <w:t>Michael Mack</w:t>
      </w:r>
    </w:p>
    <w:p w14:paraId="5B8FE362" w14:textId="60CB3CEB" w:rsidR="00E1442B" w:rsidRPr="00E1442B" w:rsidRDefault="00E1442B" w:rsidP="00E1442B">
      <w:pPr>
        <w:numPr>
          <w:ilvl w:val="2"/>
          <w:numId w:val="8"/>
        </w:numPr>
        <w:ind w:left="1814" w:hanging="187"/>
        <w:rPr>
          <w:rFonts w:ascii="Book Antiqua" w:hAnsi="Book Antiqua"/>
          <w:sz w:val="22"/>
          <w:szCs w:val="22"/>
        </w:rPr>
      </w:pPr>
      <w:r w:rsidRPr="00E1442B">
        <w:rPr>
          <w:rFonts w:ascii="Book Antiqua" w:hAnsi="Book Antiqua"/>
          <w:sz w:val="22"/>
          <w:szCs w:val="22"/>
        </w:rPr>
        <w:t xml:space="preserve">Property address: </w:t>
      </w:r>
      <w:r w:rsidRPr="00E1442B">
        <w:rPr>
          <w:rFonts w:ascii="Book Antiqua" w:hAnsi="Book Antiqua" w:cs="Lucida Sans Unicode"/>
          <w:sz w:val="22"/>
          <w:szCs w:val="22"/>
        </w:rPr>
        <w:t>7916 Irvine Ave NW, Annandale</w:t>
      </w:r>
    </w:p>
    <w:p w14:paraId="3A1319D8" w14:textId="6E113A53" w:rsidR="00E1442B" w:rsidRPr="00E1442B" w:rsidRDefault="00E1442B" w:rsidP="00E1442B">
      <w:pPr>
        <w:numPr>
          <w:ilvl w:val="2"/>
          <w:numId w:val="8"/>
        </w:numPr>
        <w:ind w:left="1814" w:hanging="187"/>
        <w:rPr>
          <w:rFonts w:ascii="Book Antiqua" w:hAnsi="Book Antiqua"/>
          <w:sz w:val="22"/>
          <w:szCs w:val="22"/>
        </w:rPr>
      </w:pPr>
      <w:r w:rsidRPr="00E1442B">
        <w:rPr>
          <w:rFonts w:ascii="Book Antiqua" w:hAnsi="Book Antiqua"/>
          <w:sz w:val="22"/>
          <w:szCs w:val="22"/>
        </w:rPr>
        <w:t xml:space="preserve">Sec/Twp/Range: </w:t>
      </w:r>
      <w:r w:rsidRPr="00E1442B">
        <w:rPr>
          <w:rFonts w:ascii="Book Antiqua" w:hAnsi="Book Antiqua" w:cs="Lucida Sans Unicode"/>
          <w:sz w:val="22"/>
          <w:szCs w:val="22"/>
        </w:rPr>
        <w:t>27-121-27</w:t>
      </w:r>
    </w:p>
    <w:p w14:paraId="09D334E3" w14:textId="3564EF4F" w:rsidR="00E1442B" w:rsidRPr="00E1442B" w:rsidRDefault="00E1442B" w:rsidP="00E1442B">
      <w:pPr>
        <w:numPr>
          <w:ilvl w:val="2"/>
          <w:numId w:val="8"/>
        </w:numPr>
        <w:rPr>
          <w:rFonts w:ascii="Book Antiqua" w:hAnsi="Book Antiqua"/>
          <w:sz w:val="22"/>
          <w:szCs w:val="22"/>
        </w:rPr>
      </w:pPr>
      <w:r w:rsidRPr="00E1442B">
        <w:rPr>
          <w:rFonts w:ascii="Book Antiqua" w:hAnsi="Book Antiqua"/>
          <w:sz w:val="22"/>
          <w:szCs w:val="22"/>
        </w:rPr>
        <w:t xml:space="preserve">Parcel number(s): </w:t>
      </w:r>
      <w:r w:rsidRPr="00E1442B">
        <w:rPr>
          <w:rFonts w:ascii="Book Antiqua" w:hAnsi="Book Antiqua" w:cs="Lucida Sans Unicode"/>
          <w:sz w:val="22"/>
          <w:szCs w:val="22"/>
        </w:rPr>
        <w:t>206000272101</w:t>
      </w:r>
      <w:r w:rsidR="0093426D">
        <w:rPr>
          <w:rFonts w:ascii="Book Antiqua" w:hAnsi="Book Antiqua" w:cs="Lucida Sans Unicode"/>
          <w:sz w:val="22"/>
          <w:szCs w:val="22"/>
        </w:rPr>
        <w:t xml:space="preserve"> </w:t>
      </w:r>
      <w:r w:rsidRPr="00E1442B">
        <w:rPr>
          <w:rFonts w:ascii="Book Antiqua" w:hAnsi="Book Antiqua" w:cs="Lucida Sans Unicode"/>
          <w:sz w:val="22"/>
          <w:szCs w:val="22"/>
        </w:rPr>
        <w:t>and 206077001180</w:t>
      </w:r>
    </w:p>
    <w:p w14:paraId="447BCFBC" w14:textId="79E06558" w:rsidR="00E1442B" w:rsidRPr="00E1442B" w:rsidRDefault="00E1442B" w:rsidP="00E1442B">
      <w:pPr>
        <w:numPr>
          <w:ilvl w:val="1"/>
          <w:numId w:val="8"/>
        </w:numPr>
        <w:spacing w:before="120"/>
        <w:rPr>
          <w:rFonts w:ascii="Book Antiqua" w:hAnsi="Book Antiqua"/>
          <w:sz w:val="22"/>
          <w:szCs w:val="22"/>
        </w:rPr>
      </w:pPr>
      <w:r w:rsidRPr="00E1442B">
        <w:rPr>
          <w:rFonts w:ascii="Book Antiqua" w:hAnsi="Book Antiqua" w:cs="Lucida Sans Unicode"/>
          <w:sz w:val="22"/>
          <w:szCs w:val="22"/>
        </w:rPr>
        <w:t xml:space="preserve">Requests related to a landscaping </w:t>
      </w:r>
      <w:r w:rsidR="008640C9">
        <w:rPr>
          <w:rFonts w:ascii="Book Antiqua" w:hAnsi="Book Antiqua" w:cs="Lucida Sans Unicode"/>
          <w:sz w:val="22"/>
          <w:szCs w:val="22"/>
        </w:rPr>
        <w:t xml:space="preserve">and deck replacement </w:t>
      </w:r>
      <w:r w:rsidRPr="00E1442B">
        <w:rPr>
          <w:rFonts w:ascii="Book Antiqua" w:hAnsi="Book Antiqua" w:cs="Lucida Sans Unicode"/>
          <w:sz w:val="22"/>
          <w:szCs w:val="22"/>
        </w:rPr>
        <w:t xml:space="preserve">project </w:t>
      </w:r>
      <w:r w:rsidR="008640C9">
        <w:rPr>
          <w:rFonts w:ascii="Book Antiqua" w:hAnsi="Book Antiqua" w:cs="Lucida Sans Unicode"/>
          <w:sz w:val="22"/>
          <w:szCs w:val="22"/>
        </w:rPr>
        <w:t>involving the</w:t>
      </w:r>
      <w:r w:rsidRPr="00E1442B">
        <w:rPr>
          <w:rFonts w:ascii="Book Antiqua" w:hAnsi="Book Antiqua" w:cs="Lucida Sans Unicode"/>
          <w:sz w:val="22"/>
          <w:szCs w:val="22"/>
        </w:rPr>
        <w:t xml:space="preserve"> reconfiguration of impervious surfaces. Approvals required include a variance to reduce impervious coverage from approximately 32% to approximately 30 (maximum 25% allowed).</w:t>
      </w:r>
    </w:p>
    <w:p w14:paraId="5CDD2F18" w14:textId="31E2C2FB" w:rsidR="00E1442B" w:rsidRPr="00E1442B" w:rsidRDefault="00E1442B" w:rsidP="00E1442B">
      <w:pPr>
        <w:numPr>
          <w:ilvl w:val="2"/>
          <w:numId w:val="8"/>
        </w:numPr>
        <w:ind w:left="1814" w:hanging="187"/>
        <w:rPr>
          <w:rFonts w:ascii="Book Antiqua" w:hAnsi="Book Antiqua"/>
          <w:sz w:val="22"/>
          <w:szCs w:val="22"/>
        </w:rPr>
      </w:pPr>
      <w:r w:rsidRPr="00E1442B">
        <w:rPr>
          <w:rFonts w:ascii="Book Antiqua" w:hAnsi="Book Antiqua"/>
          <w:sz w:val="22"/>
          <w:szCs w:val="22"/>
        </w:rPr>
        <w:t xml:space="preserve">Applicant: </w:t>
      </w:r>
      <w:r>
        <w:rPr>
          <w:rFonts w:ascii="Book Antiqua" w:hAnsi="Book Antiqua" w:cs="Lucida Sans Unicode"/>
          <w:sz w:val="22"/>
          <w:szCs w:val="22"/>
        </w:rPr>
        <w:t>Susan Shellberg</w:t>
      </w:r>
    </w:p>
    <w:p w14:paraId="635ED825" w14:textId="338A6FE6" w:rsidR="00E1442B" w:rsidRPr="00E1442B" w:rsidRDefault="00E1442B" w:rsidP="00E1442B">
      <w:pPr>
        <w:numPr>
          <w:ilvl w:val="2"/>
          <w:numId w:val="8"/>
        </w:numPr>
        <w:ind w:left="1814" w:hanging="187"/>
        <w:rPr>
          <w:rFonts w:ascii="Book Antiqua" w:hAnsi="Book Antiqua"/>
          <w:sz w:val="22"/>
          <w:szCs w:val="22"/>
        </w:rPr>
      </w:pPr>
      <w:r>
        <w:rPr>
          <w:rFonts w:ascii="Book Antiqua" w:hAnsi="Book Antiqua" w:cs="Lucida Sans Unicode"/>
          <w:sz w:val="22"/>
          <w:szCs w:val="22"/>
        </w:rPr>
        <w:t>Property Owner: Susan K. Shellberg Trust</w:t>
      </w:r>
    </w:p>
    <w:p w14:paraId="2C6496B8" w14:textId="6004B37D" w:rsidR="00E1442B" w:rsidRPr="00E1442B" w:rsidRDefault="00E1442B" w:rsidP="00E1442B">
      <w:pPr>
        <w:numPr>
          <w:ilvl w:val="2"/>
          <w:numId w:val="8"/>
        </w:numPr>
        <w:ind w:left="1814" w:hanging="187"/>
        <w:rPr>
          <w:rFonts w:ascii="Book Antiqua" w:hAnsi="Book Antiqua"/>
          <w:sz w:val="22"/>
          <w:szCs w:val="22"/>
        </w:rPr>
      </w:pPr>
      <w:r w:rsidRPr="00E1442B">
        <w:rPr>
          <w:rFonts w:ascii="Book Antiqua" w:hAnsi="Book Antiqua"/>
          <w:sz w:val="22"/>
          <w:szCs w:val="22"/>
        </w:rPr>
        <w:t xml:space="preserve">Property address: </w:t>
      </w:r>
      <w:r>
        <w:rPr>
          <w:rFonts w:ascii="Book Antiqua" w:hAnsi="Book Antiqua" w:cs="Lucida Sans Unicode"/>
          <w:sz w:val="22"/>
          <w:szCs w:val="22"/>
        </w:rPr>
        <w:t xml:space="preserve">8947 Ingram Ave </w:t>
      </w:r>
      <w:r w:rsidRPr="00E1442B">
        <w:rPr>
          <w:rFonts w:ascii="Book Antiqua" w:hAnsi="Book Antiqua" w:cs="Lucida Sans Unicode"/>
          <w:sz w:val="22"/>
          <w:szCs w:val="22"/>
        </w:rPr>
        <w:t>NW, Annandale</w:t>
      </w:r>
    </w:p>
    <w:p w14:paraId="29F6D302" w14:textId="546D0620" w:rsidR="00E1442B" w:rsidRPr="00E1442B" w:rsidRDefault="00E1442B" w:rsidP="00E1442B">
      <w:pPr>
        <w:numPr>
          <w:ilvl w:val="2"/>
          <w:numId w:val="8"/>
        </w:numPr>
        <w:ind w:left="1814" w:hanging="187"/>
        <w:rPr>
          <w:rFonts w:ascii="Book Antiqua" w:hAnsi="Book Antiqua"/>
          <w:sz w:val="22"/>
          <w:szCs w:val="22"/>
        </w:rPr>
      </w:pPr>
      <w:r w:rsidRPr="00E1442B">
        <w:rPr>
          <w:rFonts w:ascii="Book Antiqua" w:hAnsi="Book Antiqua"/>
          <w:sz w:val="22"/>
          <w:szCs w:val="22"/>
        </w:rPr>
        <w:t xml:space="preserve">Sec/Twp/Range: </w:t>
      </w:r>
      <w:r>
        <w:rPr>
          <w:rFonts w:ascii="Book Antiqua" w:hAnsi="Book Antiqua" w:cs="Lucida Sans Unicode"/>
          <w:sz w:val="22"/>
          <w:szCs w:val="22"/>
        </w:rPr>
        <w:t>22</w:t>
      </w:r>
      <w:r w:rsidRPr="00E1442B">
        <w:rPr>
          <w:rFonts w:ascii="Book Antiqua" w:hAnsi="Book Antiqua" w:cs="Lucida Sans Unicode"/>
          <w:sz w:val="22"/>
          <w:szCs w:val="22"/>
        </w:rPr>
        <w:t>-121-27</w:t>
      </w:r>
    </w:p>
    <w:p w14:paraId="7D09B61C" w14:textId="7A731DD1" w:rsidR="00E1442B" w:rsidRPr="008640C9" w:rsidRDefault="00E1442B" w:rsidP="00E1442B">
      <w:pPr>
        <w:numPr>
          <w:ilvl w:val="2"/>
          <w:numId w:val="8"/>
        </w:numPr>
        <w:rPr>
          <w:rFonts w:ascii="Book Antiqua" w:hAnsi="Book Antiqua"/>
          <w:sz w:val="22"/>
          <w:szCs w:val="22"/>
        </w:rPr>
      </w:pPr>
      <w:r w:rsidRPr="00E1442B">
        <w:rPr>
          <w:rFonts w:ascii="Book Antiqua" w:hAnsi="Book Antiqua"/>
          <w:sz w:val="22"/>
          <w:szCs w:val="22"/>
        </w:rPr>
        <w:t xml:space="preserve">Parcel number(s): </w:t>
      </w:r>
      <w:r w:rsidRPr="00E1442B">
        <w:rPr>
          <w:rFonts w:ascii="Book Antiqua" w:hAnsi="Book Antiqua" w:cs="Lucida Sans Unicode"/>
          <w:sz w:val="22"/>
          <w:szCs w:val="22"/>
        </w:rPr>
        <w:t>206021000010</w:t>
      </w:r>
    </w:p>
    <w:p w14:paraId="50E620F6" w14:textId="602ABC14" w:rsidR="008640C9" w:rsidRPr="00E1442B" w:rsidRDefault="008640C9" w:rsidP="008640C9">
      <w:pPr>
        <w:numPr>
          <w:ilvl w:val="1"/>
          <w:numId w:val="8"/>
        </w:numPr>
        <w:spacing w:before="120"/>
        <w:rPr>
          <w:rFonts w:ascii="Book Antiqua" w:hAnsi="Book Antiqua"/>
          <w:sz w:val="22"/>
          <w:szCs w:val="22"/>
        </w:rPr>
      </w:pPr>
      <w:r>
        <w:rPr>
          <w:rFonts w:ascii="Book Antiqua" w:hAnsi="Book Antiqua" w:cs="Lucida Sans Unicode"/>
          <w:sz w:val="22"/>
          <w:szCs w:val="22"/>
        </w:rPr>
        <w:t xml:space="preserve">Ordinance amendment to Section </w:t>
      </w:r>
      <w:r w:rsidR="007A0FF8">
        <w:rPr>
          <w:rFonts w:ascii="Book Antiqua" w:hAnsi="Book Antiqua" w:cs="Lucida Sans Unicode"/>
          <w:sz w:val="22"/>
          <w:szCs w:val="22"/>
        </w:rPr>
        <w:t>707 (Parking). Amendments would clarify allowable durable and dustless surfaces allowed and match amendments recently adopted by Wright County.</w:t>
      </w:r>
    </w:p>
    <w:p w14:paraId="2D4BD2E3" w14:textId="3C768322" w:rsidR="008640C9" w:rsidRPr="008640C9" w:rsidRDefault="008640C9" w:rsidP="008640C9">
      <w:pPr>
        <w:numPr>
          <w:ilvl w:val="2"/>
          <w:numId w:val="8"/>
        </w:numPr>
        <w:ind w:left="1814" w:hanging="187"/>
        <w:rPr>
          <w:rFonts w:ascii="Book Antiqua" w:hAnsi="Book Antiqua"/>
          <w:sz w:val="22"/>
          <w:szCs w:val="22"/>
        </w:rPr>
      </w:pPr>
      <w:r w:rsidRPr="00E1442B">
        <w:rPr>
          <w:rFonts w:ascii="Book Antiqua" w:hAnsi="Book Antiqua"/>
          <w:sz w:val="22"/>
          <w:szCs w:val="22"/>
        </w:rPr>
        <w:t xml:space="preserve">Applicant: </w:t>
      </w:r>
      <w:r>
        <w:rPr>
          <w:rFonts w:ascii="Book Antiqua" w:hAnsi="Book Antiqua" w:cs="Lucida Sans Unicode"/>
          <w:sz w:val="22"/>
          <w:szCs w:val="22"/>
        </w:rPr>
        <w:t>Corinna Township</w:t>
      </w:r>
    </w:p>
    <w:p w14:paraId="6B5FD317" w14:textId="5C5E5525" w:rsidR="00745E58" w:rsidRPr="00E1442B" w:rsidRDefault="00745E58" w:rsidP="00745E58">
      <w:pPr>
        <w:numPr>
          <w:ilvl w:val="1"/>
          <w:numId w:val="8"/>
        </w:numPr>
        <w:spacing w:before="120"/>
        <w:rPr>
          <w:rFonts w:ascii="Book Antiqua" w:hAnsi="Book Antiqua"/>
          <w:sz w:val="22"/>
          <w:szCs w:val="22"/>
        </w:rPr>
      </w:pPr>
      <w:r>
        <w:rPr>
          <w:rFonts w:ascii="Book Antiqua" w:hAnsi="Book Antiqua" w:cs="Lucida Sans Unicode"/>
          <w:sz w:val="22"/>
          <w:szCs w:val="22"/>
        </w:rPr>
        <w:t xml:space="preserve">Ordinance amendment to </w:t>
      </w:r>
      <w:r w:rsidR="007A0FF8">
        <w:rPr>
          <w:rFonts w:ascii="Book Antiqua" w:hAnsi="Book Antiqua" w:cs="Lucida Sans Unicode"/>
          <w:sz w:val="22"/>
          <w:szCs w:val="22"/>
        </w:rPr>
        <w:t xml:space="preserve">add a new </w:t>
      </w:r>
      <w:r>
        <w:rPr>
          <w:rFonts w:ascii="Book Antiqua" w:hAnsi="Book Antiqua" w:cs="Lucida Sans Unicode"/>
          <w:sz w:val="22"/>
          <w:szCs w:val="22"/>
        </w:rPr>
        <w:t xml:space="preserve">Section </w:t>
      </w:r>
      <w:r w:rsidR="007A0FF8">
        <w:rPr>
          <w:rFonts w:ascii="Book Antiqua" w:hAnsi="Book Antiqua" w:cs="Lucida Sans Unicode"/>
          <w:sz w:val="22"/>
          <w:szCs w:val="22"/>
        </w:rPr>
        <w:t>781 (Private/Vacation Home Rental) and make related changes in Section 6 (Zoning Districts and District Provisions). Amendments would add regulations relating to the short-term rental</w:t>
      </w:r>
      <w:r w:rsidR="00FB3B4C">
        <w:rPr>
          <w:rFonts w:ascii="Book Antiqua" w:hAnsi="Book Antiqua" w:cs="Lucida Sans Unicode"/>
          <w:sz w:val="22"/>
          <w:szCs w:val="22"/>
        </w:rPr>
        <w:t xml:space="preserve"> of dwellings in all zoning districts. The regulations would consider rentals with less than 3 overnight guests per bedroom (up to 12 persons) a permitted use with those having more guests an interim use. Other regulations relating to parking, sewage treatment, noise, management of such rentals, and information required to be provided to nearby property owners would also be included. The proposal would make certain property management, neighbor notification and parking requirements applicable immediately upon adoption while other regulations would not become effective until 2021.</w:t>
      </w:r>
    </w:p>
    <w:p w14:paraId="29917410" w14:textId="3922C659" w:rsidR="008640C9" w:rsidRPr="00745E58" w:rsidRDefault="008640C9" w:rsidP="00745E58">
      <w:pPr>
        <w:numPr>
          <w:ilvl w:val="2"/>
          <w:numId w:val="8"/>
        </w:numPr>
        <w:ind w:left="1814" w:hanging="187"/>
        <w:rPr>
          <w:rFonts w:ascii="Book Antiqua" w:hAnsi="Book Antiqua"/>
          <w:sz w:val="22"/>
          <w:szCs w:val="22"/>
        </w:rPr>
      </w:pPr>
      <w:r w:rsidRPr="00E1442B">
        <w:rPr>
          <w:rFonts w:ascii="Book Antiqua" w:hAnsi="Book Antiqua"/>
          <w:sz w:val="22"/>
          <w:szCs w:val="22"/>
        </w:rPr>
        <w:t xml:space="preserve">Applicant: </w:t>
      </w:r>
      <w:r>
        <w:rPr>
          <w:rFonts w:ascii="Book Antiqua" w:hAnsi="Book Antiqua" w:cs="Lucida Sans Unicode"/>
          <w:sz w:val="22"/>
          <w:szCs w:val="22"/>
        </w:rPr>
        <w:t>Corinna Township</w:t>
      </w:r>
    </w:p>
    <w:p w14:paraId="0F8A5A17" w14:textId="77777777" w:rsidR="00B71A40" w:rsidRPr="0010397A" w:rsidRDefault="00B71A40" w:rsidP="00B71A40">
      <w:pPr>
        <w:ind w:left="1620"/>
        <w:rPr>
          <w:rFonts w:ascii="Book Antiqua" w:hAnsi="Book Antiqua"/>
          <w:sz w:val="22"/>
          <w:szCs w:val="22"/>
        </w:rPr>
      </w:pPr>
    </w:p>
    <w:bookmarkEnd w:id="0"/>
    <w:p w14:paraId="1157A8F4" w14:textId="77777777" w:rsidR="00B641AC" w:rsidRPr="0010397A" w:rsidRDefault="00B641AC" w:rsidP="00B641AC">
      <w:pPr>
        <w:numPr>
          <w:ilvl w:val="0"/>
          <w:numId w:val="8"/>
        </w:numPr>
        <w:rPr>
          <w:rFonts w:ascii="Book Antiqua" w:hAnsi="Book Antiqua"/>
          <w:sz w:val="22"/>
          <w:szCs w:val="22"/>
        </w:rPr>
      </w:pPr>
      <w:r w:rsidRPr="0010397A">
        <w:rPr>
          <w:rFonts w:ascii="Book Antiqua" w:hAnsi="Book Antiqua"/>
          <w:sz w:val="22"/>
          <w:szCs w:val="22"/>
        </w:rPr>
        <w:t>Approve Previous Meeting Minutes</w:t>
      </w:r>
    </w:p>
    <w:p w14:paraId="6AF950D6" w14:textId="30471CAD" w:rsidR="00605647" w:rsidRPr="0010397A" w:rsidRDefault="00702DE0" w:rsidP="00B641AC">
      <w:pPr>
        <w:numPr>
          <w:ilvl w:val="1"/>
          <w:numId w:val="8"/>
        </w:numPr>
        <w:rPr>
          <w:rFonts w:ascii="Book Antiqua" w:hAnsi="Book Antiqua"/>
          <w:sz w:val="22"/>
          <w:szCs w:val="22"/>
        </w:rPr>
      </w:pPr>
      <w:r>
        <w:rPr>
          <w:rFonts w:ascii="Book Antiqua" w:hAnsi="Book Antiqua" w:cs="Lucida Sans Unicode"/>
          <w:sz w:val="22"/>
          <w:szCs w:val="22"/>
        </w:rPr>
        <w:t>February 11</w:t>
      </w:r>
      <w:r w:rsidR="00125DFD">
        <w:rPr>
          <w:rFonts w:ascii="Book Antiqua" w:hAnsi="Book Antiqua" w:cs="Lucida Sans Unicode"/>
          <w:sz w:val="22"/>
          <w:szCs w:val="22"/>
        </w:rPr>
        <w:t>, 2019</w:t>
      </w:r>
    </w:p>
    <w:p w14:paraId="799F046B" w14:textId="77777777" w:rsidR="00B641AC" w:rsidRPr="0010397A" w:rsidRDefault="00B641AC" w:rsidP="00B641AC">
      <w:pPr>
        <w:ind w:left="1080"/>
        <w:rPr>
          <w:rFonts w:ascii="Book Antiqua" w:hAnsi="Book Antiqua"/>
          <w:sz w:val="22"/>
          <w:szCs w:val="22"/>
        </w:rPr>
      </w:pPr>
    </w:p>
    <w:p w14:paraId="6479859D" w14:textId="77777777" w:rsidR="00B641AC" w:rsidRPr="0010397A" w:rsidRDefault="00B641AC" w:rsidP="00B641AC">
      <w:pPr>
        <w:numPr>
          <w:ilvl w:val="0"/>
          <w:numId w:val="8"/>
        </w:numPr>
        <w:rPr>
          <w:rFonts w:ascii="Book Antiqua" w:hAnsi="Book Antiqua"/>
          <w:sz w:val="22"/>
          <w:szCs w:val="22"/>
        </w:rPr>
      </w:pPr>
      <w:r w:rsidRPr="0010397A">
        <w:rPr>
          <w:rFonts w:ascii="Book Antiqua" w:hAnsi="Book Antiqua"/>
          <w:sz w:val="22"/>
          <w:szCs w:val="22"/>
        </w:rPr>
        <w:t>Zoning Administrator's Report</w:t>
      </w:r>
    </w:p>
    <w:p w14:paraId="2507C4E8" w14:textId="77777777" w:rsidR="00B641AC" w:rsidRPr="003046A7" w:rsidRDefault="00B641AC" w:rsidP="00D82360">
      <w:pPr>
        <w:numPr>
          <w:ilvl w:val="1"/>
          <w:numId w:val="8"/>
        </w:numPr>
        <w:rPr>
          <w:rFonts w:ascii="Book Antiqua" w:hAnsi="Book Antiqua"/>
          <w:sz w:val="22"/>
          <w:szCs w:val="22"/>
        </w:rPr>
      </w:pPr>
      <w:r w:rsidRPr="003046A7">
        <w:rPr>
          <w:rFonts w:ascii="Book Antiqua" w:hAnsi="Book Antiqua"/>
          <w:sz w:val="22"/>
          <w:szCs w:val="22"/>
        </w:rPr>
        <w:t>Permits</w:t>
      </w:r>
    </w:p>
    <w:p w14:paraId="3619CF33" w14:textId="77777777" w:rsidR="00AD21EA" w:rsidRPr="003046A7" w:rsidRDefault="00B641AC" w:rsidP="00423062">
      <w:pPr>
        <w:numPr>
          <w:ilvl w:val="1"/>
          <w:numId w:val="8"/>
        </w:numPr>
        <w:rPr>
          <w:rFonts w:ascii="Book Antiqua" w:hAnsi="Book Antiqua"/>
          <w:sz w:val="22"/>
          <w:szCs w:val="22"/>
        </w:rPr>
      </w:pPr>
      <w:r w:rsidRPr="003046A7">
        <w:rPr>
          <w:rFonts w:ascii="Book Antiqua" w:hAnsi="Book Antiqua"/>
          <w:sz w:val="22"/>
          <w:szCs w:val="22"/>
        </w:rPr>
        <w:t>Correspondence</w:t>
      </w:r>
    </w:p>
    <w:p w14:paraId="172EA5FB" w14:textId="77777777" w:rsidR="00B641AC" w:rsidRPr="003046A7" w:rsidRDefault="00B641AC" w:rsidP="00B641AC">
      <w:pPr>
        <w:numPr>
          <w:ilvl w:val="1"/>
          <w:numId w:val="8"/>
        </w:numPr>
        <w:rPr>
          <w:rFonts w:ascii="Book Antiqua" w:hAnsi="Book Antiqua"/>
          <w:sz w:val="22"/>
          <w:szCs w:val="22"/>
        </w:rPr>
      </w:pPr>
      <w:r w:rsidRPr="003046A7">
        <w:rPr>
          <w:rFonts w:ascii="Book Antiqua" w:hAnsi="Book Antiqua"/>
          <w:sz w:val="22"/>
          <w:szCs w:val="22"/>
        </w:rPr>
        <w:t>Enforcement Actions</w:t>
      </w:r>
    </w:p>
    <w:p w14:paraId="73A2487A" w14:textId="77777777" w:rsidR="00A84B10" w:rsidRPr="003046A7" w:rsidRDefault="00A84B10" w:rsidP="00B641AC">
      <w:pPr>
        <w:numPr>
          <w:ilvl w:val="1"/>
          <w:numId w:val="8"/>
        </w:numPr>
        <w:rPr>
          <w:rFonts w:ascii="Book Antiqua" w:hAnsi="Book Antiqua"/>
          <w:sz w:val="22"/>
          <w:szCs w:val="22"/>
        </w:rPr>
      </w:pPr>
      <w:r w:rsidRPr="003046A7">
        <w:rPr>
          <w:rFonts w:ascii="Book Antiqua" w:hAnsi="Book Antiqua"/>
          <w:sz w:val="22"/>
          <w:szCs w:val="22"/>
        </w:rPr>
        <w:t>Findings of Fact – Previous PC/BOA Decisions</w:t>
      </w:r>
    </w:p>
    <w:p w14:paraId="33C3564C" w14:textId="77777777" w:rsidR="001B5AEF" w:rsidRPr="003046A7" w:rsidRDefault="001B5AEF" w:rsidP="001B5AEF">
      <w:pPr>
        <w:ind w:left="1080"/>
        <w:rPr>
          <w:rFonts w:ascii="Book Antiqua" w:hAnsi="Book Antiqua"/>
          <w:sz w:val="18"/>
          <w:szCs w:val="18"/>
        </w:rPr>
      </w:pPr>
    </w:p>
    <w:p w14:paraId="67D283B0" w14:textId="01BCC102" w:rsidR="00B641AC" w:rsidRDefault="00B641AC" w:rsidP="00B641AC">
      <w:pPr>
        <w:numPr>
          <w:ilvl w:val="0"/>
          <w:numId w:val="8"/>
        </w:numPr>
        <w:rPr>
          <w:rFonts w:ascii="Book Antiqua" w:hAnsi="Book Antiqua"/>
          <w:sz w:val="22"/>
          <w:szCs w:val="22"/>
        </w:rPr>
      </w:pPr>
      <w:r w:rsidRPr="003046A7">
        <w:rPr>
          <w:rFonts w:ascii="Book Antiqua" w:hAnsi="Book Antiqua"/>
          <w:sz w:val="22"/>
          <w:szCs w:val="22"/>
        </w:rPr>
        <w:t>Other Business</w:t>
      </w:r>
    </w:p>
    <w:p w14:paraId="5BD2E753" w14:textId="77777777" w:rsidR="00B641AC" w:rsidRPr="003046A7" w:rsidRDefault="00B641AC" w:rsidP="006248BA">
      <w:pPr>
        <w:numPr>
          <w:ilvl w:val="0"/>
          <w:numId w:val="8"/>
        </w:numPr>
        <w:spacing w:before="120"/>
        <w:rPr>
          <w:rFonts w:ascii="Book Antiqua" w:hAnsi="Book Antiqua"/>
          <w:sz w:val="22"/>
          <w:szCs w:val="22"/>
        </w:rPr>
      </w:pPr>
      <w:r w:rsidRPr="003046A7">
        <w:rPr>
          <w:rFonts w:ascii="Book Antiqua" w:hAnsi="Book Antiqua"/>
          <w:sz w:val="22"/>
          <w:szCs w:val="22"/>
        </w:rPr>
        <w:t>Adjournment</w:t>
      </w:r>
    </w:p>
    <w:p w14:paraId="450131EB" w14:textId="77777777" w:rsidR="00EA6F46" w:rsidRPr="008631E0" w:rsidRDefault="00B641AC" w:rsidP="00F1689D">
      <w:pPr>
        <w:spacing w:before="120"/>
        <w:rPr>
          <w:rFonts w:ascii="Book Antiqua" w:hAnsi="Book Antiqua"/>
          <w:sz w:val="22"/>
          <w:szCs w:val="22"/>
        </w:rPr>
      </w:pPr>
      <w:r w:rsidRPr="003046A7">
        <w:rPr>
          <w:rFonts w:ascii="Book Antiqua" w:hAnsi="Book Antiqua"/>
          <w:sz w:val="22"/>
          <w:szCs w:val="22"/>
        </w:rPr>
        <w:t>This agenda is not exclusive. Other business may be discussed</w:t>
      </w:r>
      <w:r w:rsidRPr="008631E0">
        <w:rPr>
          <w:rFonts w:ascii="Book Antiqua" w:hAnsi="Book Antiqua"/>
          <w:sz w:val="22"/>
          <w:szCs w:val="22"/>
        </w:rPr>
        <w:t xml:space="preserve"> as deemed necessary.</w:t>
      </w:r>
    </w:p>
    <w:sectPr w:rsidR="00EA6F46" w:rsidRPr="008631E0" w:rsidSect="009B2BBC">
      <w:pgSz w:w="12240" w:h="15840" w:code="1"/>
      <w:pgMar w:top="1440" w:right="1440" w:bottom="1440" w:left="144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86CBA"/>
    <w:multiLevelType w:val="hybridMultilevel"/>
    <w:tmpl w:val="67C8CB0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CE513D"/>
    <w:multiLevelType w:val="hybridMultilevel"/>
    <w:tmpl w:val="8BB638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42D546A"/>
    <w:multiLevelType w:val="multilevel"/>
    <w:tmpl w:val="F3BC19B6"/>
    <w:lvl w:ilvl="0">
      <w:start w:val="1"/>
      <w:numFmt w:val="upperLetter"/>
      <w:pStyle w:val="Heading1"/>
      <w:suff w:val="space"/>
      <w:lvlText w:val="Chapter %1"/>
      <w:lvlJc w:val="left"/>
      <w:pPr>
        <w:ind w:left="0" w:firstLine="0"/>
      </w:pPr>
      <w:rPr>
        <w:rFonts w:hint="default"/>
      </w:rPr>
    </w:lvl>
    <w:lvl w:ilvl="1">
      <w:start w:val="1"/>
      <w:numFmt w:val="decimal"/>
      <w:suff w:val="nothing"/>
      <w:lvlText w:val="%2"/>
      <w:lvlJc w:val="left"/>
      <w:pPr>
        <w:ind w:left="0" w:firstLine="72"/>
      </w:pPr>
      <w:rPr>
        <w:rFonts w:hint="default"/>
      </w:rPr>
    </w:lvl>
    <w:lvl w:ilvl="2">
      <w:start w:val="1"/>
      <w:numFmt w:val="lowerLetter"/>
      <w:suff w:val="nothing"/>
      <w:lvlText w:val="%3"/>
      <w:lvlJc w:val="left"/>
      <w:pPr>
        <w:ind w:left="72" w:firstLine="0"/>
      </w:pPr>
      <w:rPr>
        <w:rFonts w:hint="default"/>
      </w:rPr>
    </w:lvl>
    <w:lvl w:ilvl="3">
      <w:start w:val="1"/>
      <w:numFmt w:val="decimal"/>
      <w:suff w:val="nothing"/>
      <w:lvlText w:val="%4"/>
      <w:lvlJc w:val="left"/>
      <w:pPr>
        <w:ind w:left="0" w:firstLine="72"/>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C862642"/>
    <w:multiLevelType w:val="hybridMultilevel"/>
    <w:tmpl w:val="A63A7A06"/>
    <w:lvl w:ilvl="0" w:tplc="20E45584">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6440BD"/>
    <w:multiLevelType w:val="hybridMultilevel"/>
    <w:tmpl w:val="6E1E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A3A1B"/>
    <w:multiLevelType w:val="multilevel"/>
    <w:tmpl w:val="9CF87B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981E62"/>
    <w:multiLevelType w:val="hybridMultilevel"/>
    <w:tmpl w:val="AAFC1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695A8F"/>
    <w:multiLevelType w:val="multilevel"/>
    <w:tmpl w:val="C08C6A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B12442E"/>
    <w:multiLevelType w:val="hybridMultilevel"/>
    <w:tmpl w:val="97F04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FA7C62"/>
    <w:multiLevelType w:val="multilevel"/>
    <w:tmpl w:val="17EC3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59E108B"/>
    <w:multiLevelType w:val="multilevel"/>
    <w:tmpl w:val="94D432E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0"/>
  </w:num>
  <w:num w:numId="3">
    <w:abstractNumId w:val="9"/>
  </w:num>
  <w:num w:numId="4">
    <w:abstractNumId w:val="5"/>
  </w:num>
  <w:num w:numId="5">
    <w:abstractNumId w:val="7"/>
  </w:num>
  <w:num w:numId="6">
    <w:abstractNumId w:val="6"/>
  </w:num>
  <w:num w:numId="7">
    <w:abstractNumId w:val="8"/>
  </w:num>
  <w:num w:numId="8">
    <w:abstractNumId w:val="0"/>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MailMergePerformed" w:val="1"/>
    <w:docVar w:name="MasterModule" w:val="Cases"/>
  </w:docVars>
  <w:rsids>
    <w:rsidRoot w:val="007D02A0"/>
    <w:rsid w:val="00000E72"/>
    <w:rsid w:val="0000110E"/>
    <w:rsid w:val="00005C32"/>
    <w:rsid w:val="00014950"/>
    <w:rsid w:val="000156ED"/>
    <w:rsid w:val="0001748F"/>
    <w:rsid w:val="00024A15"/>
    <w:rsid w:val="00026888"/>
    <w:rsid w:val="0003139E"/>
    <w:rsid w:val="00031C77"/>
    <w:rsid w:val="00033077"/>
    <w:rsid w:val="0003377A"/>
    <w:rsid w:val="0003436E"/>
    <w:rsid w:val="00034DF4"/>
    <w:rsid w:val="000366F4"/>
    <w:rsid w:val="00037620"/>
    <w:rsid w:val="0004191C"/>
    <w:rsid w:val="0004208B"/>
    <w:rsid w:val="000421B2"/>
    <w:rsid w:val="00044111"/>
    <w:rsid w:val="000456B3"/>
    <w:rsid w:val="00050535"/>
    <w:rsid w:val="00051423"/>
    <w:rsid w:val="0005389E"/>
    <w:rsid w:val="0005657F"/>
    <w:rsid w:val="00056A3B"/>
    <w:rsid w:val="000612F2"/>
    <w:rsid w:val="0006135E"/>
    <w:rsid w:val="00062F78"/>
    <w:rsid w:val="00063193"/>
    <w:rsid w:val="000639F7"/>
    <w:rsid w:val="000654F7"/>
    <w:rsid w:val="00065611"/>
    <w:rsid w:val="00065F7A"/>
    <w:rsid w:val="00066B6D"/>
    <w:rsid w:val="00067150"/>
    <w:rsid w:val="00070F75"/>
    <w:rsid w:val="00071A7D"/>
    <w:rsid w:val="00071ED5"/>
    <w:rsid w:val="00072060"/>
    <w:rsid w:val="000720BD"/>
    <w:rsid w:val="00072506"/>
    <w:rsid w:val="000756F0"/>
    <w:rsid w:val="00081026"/>
    <w:rsid w:val="00082B15"/>
    <w:rsid w:val="0008364B"/>
    <w:rsid w:val="000839E7"/>
    <w:rsid w:val="0008449A"/>
    <w:rsid w:val="000905F2"/>
    <w:rsid w:val="00090DBA"/>
    <w:rsid w:val="0009212C"/>
    <w:rsid w:val="00093F1C"/>
    <w:rsid w:val="000961C4"/>
    <w:rsid w:val="00096D35"/>
    <w:rsid w:val="000A04B3"/>
    <w:rsid w:val="000A19E6"/>
    <w:rsid w:val="000A1DF8"/>
    <w:rsid w:val="000A4630"/>
    <w:rsid w:val="000A6708"/>
    <w:rsid w:val="000A6A51"/>
    <w:rsid w:val="000A6FA9"/>
    <w:rsid w:val="000B03D5"/>
    <w:rsid w:val="000B08CC"/>
    <w:rsid w:val="000B1E61"/>
    <w:rsid w:val="000B22E8"/>
    <w:rsid w:val="000B2D71"/>
    <w:rsid w:val="000B41F1"/>
    <w:rsid w:val="000B5A50"/>
    <w:rsid w:val="000C0A5E"/>
    <w:rsid w:val="000C1257"/>
    <w:rsid w:val="000C1B1E"/>
    <w:rsid w:val="000C2899"/>
    <w:rsid w:val="000C5C10"/>
    <w:rsid w:val="000C5E6F"/>
    <w:rsid w:val="000C69F8"/>
    <w:rsid w:val="000C6A30"/>
    <w:rsid w:val="000D295C"/>
    <w:rsid w:val="000D485E"/>
    <w:rsid w:val="000D6AE4"/>
    <w:rsid w:val="000D7C41"/>
    <w:rsid w:val="000E1F8D"/>
    <w:rsid w:val="000E4AC0"/>
    <w:rsid w:val="000E4EAD"/>
    <w:rsid w:val="000E5940"/>
    <w:rsid w:val="000F0103"/>
    <w:rsid w:val="000F0F73"/>
    <w:rsid w:val="000F2829"/>
    <w:rsid w:val="000F2954"/>
    <w:rsid w:val="000F2AEB"/>
    <w:rsid w:val="000F3852"/>
    <w:rsid w:val="000F4D89"/>
    <w:rsid w:val="000F5CE9"/>
    <w:rsid w:val="000F6F68"/>
    <w:rsid w:val="000F7312"/>
    <w:rsid w:val="00100851"/>
    <w:rsid w:val="0010121D"/>
    <w:rsid w:val="001019F0"/>
    <w:rsid w:val="00102A94"/>
    <w:rsid w:val="00102C74"/>
    <w:rsid w:val="0010397A"/>
    <w:rsid w:val="00103F78"/>
    <w:rsid w:val="00105612"/>
    <w:rsid w:val="001073EA"/>
    <w:rsid w:val="00115736"/>
    <w:rsid w:val="00116029"/>
    <w:rsid w:val="00116DE6"/>
    <w:rsid w:val="001174D9"/>
    <w:rsid w:val="00117981"/>
    <w:rsid w:val="00121835"/>
    <w:rsid w:val="00122309"/>
    <w:rsid w:val="0012281E"/>
    <w:rsid w:val="00123488"/>
    <w:rsid w:val="00123F3D"/>
    <w:rsid w:val="001245D5"/>
    <w:rsid w:val="00124F64"/>
    <w:rsid w:val="00125978"/>
    <w:rsid w:val="00125DFD"/>
    <w:rsid w:val="00125E2A"/>
    <w:rsid w:val="00127711"/>
    <w:rsid w:val="00130E00"/>
    <w:rsid w:val="00132D26"/>
    <w:rsid w:val="00132ECB"/>
    <w:rsid w:val="001334DB"/>
    <w:rsid w:val="00133792"/>
    <w:rsid w:val="00135455"/>
    <w:rsid w:val="001362A4"/>
    <w:rsid w:val="0013793C"/>
    <w:rsid w:val="001400A3"/>
    <w:rsid w:val="001416D7"/>
    <w:rsid w:val="00141B39"/>
    <w:rsid w:val="00143BCD"/>
    <w:rsid w:val="00144D2A"/>
    <w:rsid w:val="00145FE3"/>
    <w:rsid w:val="001477B5"/>
    <w:rsid w:val="00147883"/>
    <w:rsid w:val="00150A39"/>
    <w:rsid w:val="0015381D"/>
    <w:rsid w:val="001544E8"/>
    <w:rsid w:val="0015460E"/>
    <w:rsid w:val="00157045"/>
    <w:rsid w:val="00160E2F"/>
    <w:rsid w:val="0016117E"/>
    <w:rsid w:val="00161E60"/>
    <w:rsid w:val="00165840"/>
    <w:rsid w:val="00165B54"/>
    <w:rsid w:val="00171C17"/>
    <w:rsid w:val="001723FC"/>
    <w:rsid w:val="001725F2"/>
    <w:rsid w:val="00174C7E"/>
    <w:rsid w:val="0017522D"/>
    <w:rsid w:val="001758F6"/>
    <w:rsid w:val="00175AEF"/>
    <w:rsid w:val="00175D6C"/>
    <w:rsid w:val="00175DAC"/>
    <w:rsid w:val="001830D7"/>
    <w:rsid w:val="00183360"/>
    <w:rsid w:val="0018560F"/>
    <w:rsid w:val="001863EA"/>
    <w:rsid w:val="00186794"/>
    <w:rsid w:val="0018720F"/>
    <w:rsid w:val="00187D30"/>
    <w:rsid w:val="00190877"/>
    <w:rsid w:val="00190DC9"/>
    <w:rsid w:val="0019186E"/>
    <w:rsid w:val="00191F38"/>
    <w:rsid w:val="00193365"/>
    <w:rsid w:val="00195E05"/>
    <w:rsid w:val="00195F49"/>
    <w:rsid w:val="001967A1"/>
    <w:rsid w:val="00196B34"/>
    <w:rsid w:val="001A1555"/>
    <w:rsid w:val="001A1758"/>
    <w:rsid w:val="001A360C"/>
    <w:rsid w:val="001A38AD"/>
    <w:rsid w:val="001A400A"/>
    <w:rsid w:val="001A499E"/>
    <w:rsid w:val="001B469B"/>
    <w:rsid w:val="001B4DFF"/>
    <w:rsid w:val="001B5AEF"/>
    <w:rsid w:val="001B734B"/>
    <w:rsid w:val="001C01AE"/>
    <w:rsid w:val="001C09AD"/>
    <w:rsid w:val="001C38B4"/>
    <w:rsid w:val="001C3B5D"/>
    <w:rsid w:val="001C4782"/>
    <w:rsid w:val="001C580B"/>
    <w:rsid w:val="001C6306"/>
    <w:rsid w:val="001C6E90"/>
    <w:rsid w:val="001D0796"/>
    <w:rsid w:val="001D1A51"/>
    <w:rsid w:val="001D2AC1"/>
    <w:rsid w:val="001D37BE"/>
    <w:rsid w:val="001D4C39"/>
    <w:rsid w:val="001D50C5"/>
    <w:rsid w:val="001D55B4"/>
    <w:rsid w:val="001D6368"/>
    <w:rsid w:val="001D679C"/>
    <w:rsid w:val="001D7722"/>
    <w:rsid w:val="001D7F8A"/>
    <w:rsid w:val="001E0CCF"/>
    <w:rsid w:val="001E1292"/>
    <w:rsid w:val="001E16A4"/>
    <w:rsid w:val="001E2CD8"/>
    <w:rsid w:val="001E5FFF"/>
    <w:rsid w:val="001E731D"/>
    <w:rsid w:val="001F5099"/>
    <w:rsid w:val="001F58D8"/>
    <w:rsid w:val="001F61FF"/>
    <w:rsid w:val="001F7B0D"/>
    <w:rsid w:val="00200FC1"/>
    <w:rsid w:val="00206CD5"/>
    <w:rsid w:val="002107C8"/>
    <w:rsid w:val="0021118F"/>
    <w:rsid w:val="00216DC7"/>
    <w:rsid w:val="0021749C"/>
    <w:rsid w:val="0021776F"/>
    <w:rsid w:val="00222435"/>
    <w:rsid w:val="00223022"/>
    <w:rsid w:val="00223F3E"/>
    <w:rsid w:val="00225B6E"/>
    <w:rsid w:val="00232222"/>
    <w:rsid w:val="002335EE"/>
    <w:rsid w:val="00236A6C"/>
    <w:rsid w:val="002377C3"/>
    <w:rsid w:val="00240EA4"/>
    <w:rsid w:val="002423D2"/>
    <w:rsid w:val="0024301F"/>
    <w:rsid w:val="00245F46"/>
    <w:rsid w:val="0025202C"/>
    <w:rsid w:val="00256FD9"/>
    <w:rsid w:val="00260A82"/>
    <w:rsid w:val="00262495"/>
    <w:rsid w:val="002630BF"/>
    <w:rsid w:val="00263756"/>
    <w:rsid w:val="00264935"/>
    <w:rsid w:val="00264CFA"/>
    <w:rsid w:val="00264D22"/>
    <w:rsid w:val="00265AB8"/>
    <w:rsid w:val="00265D91"/>
    <w:rsid w:val="0026651D"/>
    <w:rsid w:val="00270BCB"/>
    <w:rsid w:val="00271203"/>
    <w:rsid w:val="002714FB"/>
    <w:rsid w:val="00274028"/>
    <w:rsid w:val="002762F4"/>
    <w:rsid w:val="00276975"/>
    <w:rsid w:val="002835F5"/>
    <w:rsid w:val="00283E42"/>
    <w:rsid w:val="0028575C"/>
    <w:rsid w:val="00286031"/>
    <w:rsid w:val="00287EE3"/>
    <w:rsid w:val="00292672"/>
    <w:rsid w:val="00292FC5"/>
    <w:rsid w:val="0029429F"/>
    <w:rsid w:val="002A05CF"/>
    <w:rsid w:val="002A05EB"/>
    <w:rsid w:val="002A0E5B"/>
    <w:rsid w:val="002A13A5"/>
    <w:rsid w:val="002A548A"/>
    <w:rsid w:val="002A680E"/>
    <w:rsid w:val="002B16F4"/>
    <w:rsid w:val="002B1BAF"/>
    <w:rsid w:val="002B22B0"/>
    <w:rsid w:val="002B3569"/>
    <w:rsid w:val="002B3E2C"/>
    <w:rsid w:val="002B537F"/>
    <w:rsid w:val="002C19DA"/>
    <w:rsid w:val="002C1A78"/>
    <w:rsid w:val="002C1C1B"/>
    <w:rsid w:val="002C1F9D"/>
    <w:rsid w:val="002C2CA9"/>
    <w:rsid w:val="002C49FF"/>
    <w:rsid w:val="002C4BC3"/>
    <w:rsid w:val="002C6911"/>
    <w:rsid w:val="002D30E7"/>
    <w:rsid w:val="002E18A3"/>
    <w:rsid w:val="002E5A78"/>
    <w:rsid w:val="002E603C"/>
    <w:rsid w:val="002E78A7"/>
    <w:rsid w:val="002E7A06"/>
    <w:rsid w:val="002F0B17"/>
    <w:rsid w:val="002F12D5"/>
    <w:rsid w:val="002F12DE"/>
    <w:rsid w:val="002F139F"/>
    <w:rsid w:val="002F39AE"/>
    <w:rsid w:val="002F4F8A"/>
    <w:rsid w:val="002F55EE"/>
    <w:rsid w:val="002F5B61"/>
    <w:rsid w:val="002F6281"/>
    <w:rsid w:val="002F728C"/>
    <w:rsid w:val="00300292"/>
    <w:rsid w:val="003025BB"/>
    <w:rsid w:val="0030268B"/>
    <w:rsid w:val="003046A7"/>
    <w:rsid w:val="00304E3D"/>
    <w:rsid w:val="003054FC"/>
    <w:rsid w:val="003068BF"/>
    <w:rsid w:val="0030787A"/>
    <w:rsid w:val="003115C0"/>
    <w:rsid w:val="00312100"/>
    <w:rsid w:val="00313E92"/>
    <w:rsid w:val="00315635"/>
    <w:rsid w:val="00316944"/>
    <w:rsid w:val="003177D1"/>
    <w:rsid w:val="00320750"/>
    <w:rsid w:val="003219CF"/>
    <w:rsid w:val="00323BD4"/>
    <w:rsid w:val="00325932"/>
    <w:rsid w:val="00325B25"/>
    <w:rsid w:val="003271A4"/>
    <w:rsid w:val="003271C1"/>
    <w:rsid w:val="003274DD"/>
    <w:rsid w:val="00327EE5"/>
    <w:rsid w:val="00332109"/>
    <w:rsid w:val="0033285E"/>
    <w:rsid w:val="0033492E"/>
    <w:rsid w:val="00334CC6"/>
    <w:rsid w:val="00335D30"/>
    <w:rsid w:val="00337068"/>
    <w:rsid w:val="00340595"/>
    <w:rsid w:val="0034088A"/>
    <w:rsid w:val="003409B6"/>
    <w:rsid w:val="00340D59"/>
    <w:rsid w:val="003412EF"/>
    <w:rsid w:val="0034174C"/>
    <w:rsid w:val="00344ACE"/>
    <w:rsid w:val="00345C39"/>
    <w:rsid w:val="0034731A"/>
    <w:rsid w:val="0034749D"/>
    <w:rsid w:val="00351DE1"/>
    <w:rsid w:val="00353F2D"/>
    <w:rsid w:val="00356CD2"/>
    <w:rsid w:val="0036094C"/>
    <w:rsid w:val="00362086"/>
    <w:rsid w:val="00364FEE"/>
    <w:rsid w:val="00365161"/>
    <w:rsid w:val="003652C0"/>
    <w:rsid w:val="003656EE"/>
    <w:rsid w:val="00365A9D"/>
    <w:rsid w:val="00365D98"/>
    <w:rsid w:val="0036797F"/>
    <w:rsid w:val="00370B6B"/>
    <w:rsid w:val="003711B7"/>
    <w:rsid w:val="0037229D"/>
    <w:rsid w:val="00373CB0"/>
    <w:rsid w:val="00373FB4"/>
    <w:rsid w:val="00375CA4"/>
    <w:rsid w:val="00376193"/>
    <w:rsid w:val="00376B24"/>
    <w:rsid w:val="003803CA"/>
    <w:rsid w:val="00381505"/>
    <w:rsid w:val="003819DF"/>
    <w:rsid w:val="00381CC3"/>
    <w:rsid w:val="00382F54"/>
    <w:rsid w:val="003842C3"/>
    <w:rsid w:val="00384CE1"/>
    <w:rsid w:val="00385083"/>
    <w:rsid w:val="00385360"/>
    <w:rsid w:val="00385517"/>
    <w:rsid w:val="00387223"/>
    <w:rsid w:val="00387448"/>
    <w:rsid w:val="00391511"/>
    <w:rsid w:val="003921D8"/>
    <w:rsid w:val="00393045"/>
    <w:rsid w:val="003945C8"/>
    <w:rsid w:val="00395E44"/>
    <w:rsid w:val="003A2919"/>
    <w:rsid w:val="003A618F"/>
    <w:rsid w:val="003B25E4"/>
    <w:rsid w:val="003B2666"/>
    <w:rsid w:val="003B3218"/>
    <w:rsid w:val="003B384F"/>
    <w:rsid w:val="003B5D0F"/>
    <w:rsid w:val="003B6D90"/>
    <w:rsid w:val="003C518F"/>
    <w:rsid w:val="003C6F31"/>
    <w:rsid w:val="003C7710"/>
    <w:rsid w:val="003C7D45"/>
    <w:rsid w:val="003C7DDD"/>
    <w:rsid w:val="003D2654"/>
    <w:rsid w:val="003D3E06"/>
    <w:rsid w:val="003D5EAB"/>
    <w:rsid w:val="003D6E88"/>
    <w:rsid w:val="003D7353"/>
    <w:rsid w:val="003E0684"/>
    <w:rsid w:val="003E0980"/>
    <w:rsid w:val="003E167D"/>
    <w:rsid w:val="003E1E59"/>
    <w:rsid w:val="003E3C69"/>
    <w:rsid w:val="003E479A"/>
    <w:rsid w:val="003E5148"/>
    <w:rsid w:val="003E66C5"/>
    <w:rsid w:val="003E70A2"/>
    <w:rsid w:val="003F0CEE"/>
    <w:rsid w:val="003F114B"/>
    <w:rsid w:val="003F1863"/>
    <w:rsid w:val="003F3D98"/>
    <w:rsid w:val="003F3E82"/>
    <w:rsid w:val="003F4297"/>
    <w:rsid w:val="003F4541"/>
    <w:rsid w:val="003F6672"/>
    <w:rsid w:val="00400364"/>
    <w:rsid w:val="00402501"/>
    <w:rsid w:val="0040763F"/>
    <w:rsid w:val="00407668"/>
    <w:rsid w:val="004078A3"/>
    <w:rsid w:val="00411A6F"/>
    <w:rsid w:val="00416F48"/>
    <w:rsid w:val="00420DDF"/>
    <w:rsid w:val="00420E9F"/>
    <w:rsid w:val="00423062"/>
    <w:rsid w:val="00423527"/>
    <w:rsid w:val="00423B25"/>
    <w:rsid w:val="00425EFE"/>
    <w:rsid w:val="004266B1"/>
    <w:rsid w:val="00430869"/>
    <w:rsid w:val="00431BBF"/>
    <w:rsid w:val="00432BC3"/>
    <w:rsid w:val="00434ADE"/>
    <w:rsid w:val="00436172"/>
    <w:rsid w:val="00436F4A"/>
    <w:rsid w:val="004417C5"/>
    <w:rsid w:val="00441ABA"/>
    <w:rsid w:val="0044200D"/>
    <w:rsid w:val="00443666"/>
    <w:rsid w:val="004452C6"/>
    <w:rsid w:val="00445C05"/>
    <w:rsid w:val="00450D72"/>
    <w:rsid w:val="00451FC1"/>
    <w:rsid w:val="00453D7E"/>
    <w:rsid w:val="004557EA"/>
    <w:rsid w:val="00455AB9"/>
    <w:rsid w:val="004574CF"/>
    <w:rsid w:val="00457562"/>
    <w:rsid w:val="00457ACF"/>
    <w:rsid w:val="0046004A"/>
    <w:rsid w:val="004635B3"/>
    <w:rsid w:val="00463BC0"/>
    <w:rsid w:val="00471439"/>
    <w:rsid w:val="00471CFF"/>
    <w:rsid w:val="004728D4"/>
    <w:rsid w:val="00475162"/>
    <w:rsid w:val="00476961"/>
    <w:rsid w:val="00481017"/>
    <w:rsid w:val="00482359"/>
    <w:rsid w:val="00482FA3"/>
    <w:rsid w:val="0048542C"/>
    <w:rsid w:val="004857A9"/>
    <w:rsid w:val="00486905"/>
    <w:rsid w:val="00486FEE"/>
    <w:rsid w:val="0049033E"/>
    <w:rsid w:val="00491D57"/>
    <w:rsid w:val="00492807"/>
    <w:rsid w:val="00493A8A"/>
    <w:rsid w:val="00494011"/>
    <w:rsid w:val="0049459D"/>
    <w:rsid w:val="0049550D"/>
    <w:rsid w:val="0049632E"/>
    <w:rsid w:val="00496687"/>
    <w:rsid w:val="00496A9C"/>
    <w:rsid w:val="00496BF7"/>
    <w:rsid w:val="00497211"/>
    <w:rsid w:val="00497330"/>
    <w:rsid w:val="0049798A"/>
    <w:rsid w:val="004A0812"/>
    <w:rsid w:val="004A38F7"/>
    <w:rsid w:val="004A3C05"/>
    <w:rsid w:val="004A3F89"/>
    <w:rsid w:val="004A49C2"/>
    <w:rsid w:val="004A523D"/>
    <w:rsid w:val="004A5313"/>
    <w:rsid w:val="004A61C1"/>
    <w:rsid w:val="004B1822"/>
    <w:rsid w:val="004B1D7B"/>
    <w:rsid w:val="004B3E15"/>
    <w:rsid w:val="004B4FA7"/>
    <w:rsid w:val="004B712B"/>
    <w:rsid w:val="004C1A00"/>
    <w:rsid w:val="004C24F0"/>
    <w:rsid w:val="004C560C"/>
    <w:rsid w:val="004C5895"/>
    <w:rsid w:val="004C63F0"/>
    <w:rsid w:val="004C6840"/>
    <w:rsid w:val="004D0367"/>
    <w:rsid w:val="004D15CF"/>
    <w:rsid w:val="004D16B2"/>
    <w:rsid w:val="004D451A"/>
    <w:rsid w:val="004D5597"/>
    <w:rsid w:val="004D641E"/>
    <w:rsid w:val="004D692F"/>
    <w:rsid w:val="004E1ACA"/>
    <w:rsid w:val="004E2209"/>
    <w:rsid w:val="004E2685"/>
    <w:rsid w:val="004E321F"/>
    <w:rsid w:val="004E5311"/>
    <w:rsid w:val="004E6398"/>
    <w:rsid w:val="004E6A3B"/>
    <w:rsid w:val="004F170C"/>
    <w:rsid w:val="004F393B"/>
    <w:rsid w:val="004F4112"/>
    <w:rsid w:val="004F59D7"/>
    <w:rsid w:val="004F5CA4"/>
    <w:rsid w:val="004F5D04"/>
    <w:rsid w:val="004F7D5C"/>
    <w:rsid w:val="00501834"/>
    <w:rsid w:val="00505124"/>
    <w:rsid w:val="005066FC"/>
    <w:rsid w:val="00507742"/>
    <w:rsid w:val="005112C6"/>
    <w:rsid w:val="0051173C"/>
    <w:rsid w:val="00511EF9"/>
    <w:rsid w:val="00511F20"/>
    <w:rsid w:val="00511FD6"/>
    <w:rsid w:val="00515FAD"/>
    <w:rsid w:val="00516E71"/>
    <w:rsid w:val="00520164"/>
    <w:rsid w:val="005219CD"/>
    <w:rsid w:val="005228F8"/>
    <w:rsid w:val="00522FAA"/>
    <w:rsid w:val="00524774"/>
    <w:rsid w:val="0052540F"/>
    <w:rsid w:val="0052652E"/>
    <w:rsid w:val="0052695B"/>
    <w:rsid w:val="00530985"/>
    <w:rsid w:val="00531121"/>
    <w:rsid w:val="005331C5"/>
    <w:rsid w:val="00533AEA"/>
    <w:rsid w:val="005355E2"/>
    <w:rsid w:val="00535CDE"/>
    <w:rsid w:val="0053611E"/>
    <w:rsid w:val="005367A7"/>
    <w:rsid w:val="005409CD"/>
    <w:rsid w:val="005415CE"/>
    <w:rsid w:val="00541BD8"/>
    <w:rsid w:val="00541E6C"/>
    <w:rsid w:val="00544F13"/>
    <w:rsid w:val="005478D0"/>
    <w:rsid w:val="00547E1A"/>
    <w:rsid w:val="00553B33"/>
    <w:rsid w:val="00553C6C"/>
    <w:rsid w:val="005565A7"/>
    <w:rsid w:val="0055679D"/>
    <w:rsid w:val="00560F79"/>
    <w:rsid w:val="00562A92"/>
    <w:rsid w:val="00563773"/>
    <w:rsid w:val="0056572A"/>
    <w:rsid w:val="00565896"/>
    <w:rsid w:val="00570467"/>
    <w:rsid w:val="00570B54"/>
    <w:rsid w:val="00571B49"/>
    <w:rsid w:val="00571B5F"/>
    <w:rsid w:val="00572380"/>
    <w:rsid w:val="005727C6"/>
    <w:rsid w:val="00573FFA"/>
    <w:rsid w:val="005749C0"/>
    <w:rsid w:val="00581CC2"/>
    <w:rsid w:val="00582CC0"/>
    <w:rsid w:val="005843E3"/>
    <w:rsid w:val="00586852"/>
    <w:rsid w:val="0059063F"/>
    <w:rsid w:val="0059219C"/>
    <w:rsid w:val="005921A4"/>
    <w:rsid w:val="005927AD"/>
    <w:rsid w:val="005949B6"/>
    <w:rsid w:val="00594C79"/>
    <w:rsid w:val="005A1CA4"/>
    <w:rsid w:val="005A2D64"/>
    <w:rsid w:val="005A3B44"/>
    <w:rsid w:val="005A3F88"/>
    <w:rsid w:val="005A3FEA"/>
    <w:rsid w:val="005A5C94"/>
    <w:rsid w:val="005A6D2A"/>
    <w:rsid w:val="005A7F28"/>
    <w:rsid w:val="005B0F0D"/>
    <w:rsid w:val="005B3D96"/>
    <w:rsid w:val="005B64E5"/>
    <w:rsid w:val="005C03CE"/>
    <w:rsid w:val="005C1143"/>
    <w:rsid w:val="005C5DF3"/>
    <w:rsid w:val="005C61FA"/>
    <w:rsid w:val="005C6E11"/>
    <w:rsid w:val="005C78B5"/>
    <w:rsid w:val="005D16E3"/>
    <w:rsid w:val="005D2069"/>
    <w:rsid w:val="005D3AB1"/>
    <w:rsid w:val="005D3CEA"/>
    <w:rsid w:val="005D522C"/>
    <w:rsid w:val="005D73EB"/>
    <w:rsid w:val="005E2163"/>
    <w:rsid w:val="005E2E6F"/>
    <w:rsid w:val="005E6905"/>
    <w:rsid w:val="005E6E39"/>
    <w:rsid w:val="005F1706"/>
    <w:rsid w:val="005F50C7"/>
    <w:rsid w:val="005F5B69"/>
    <w:rsid w:val="005F6D89"/>
    <w:rsid w:val="005F75BE"/>
    <w:rsid w:val="00605647"/>
    <w:rsid w:val="00605DC3"/>
    <w:rsid w:val="0060656C"/>
    <w:rsid w:val="006102A0"/>
    <w:rsid w:val="00611B85"/>
    <w:rsid w:val="00611C2C"/>
    <w:rsid w:val="00612FFF"/>
    <w:rsid w:val="00613686"/>
    <w:rsid w:val="006138A5"/>
    <w:rsid w:val="00616578"/>
    <w:rsid w:val="006229F8"/>
    <w:rsid w:val="006248BA"/>
    <w:rsid w:val="00624FF9"/>
    <w:rsid w:val="006254AB"/>
    <w:rsid w:val="00626C6C"/>
    <w:rsid w:val="00626EE2"/>
    <w:rsid w:val="006272B5"/>
    <w:rsid w:val="00630589"/>
    <w:rsid w:val="00630854"/>
    <w:rsid w:val="00630C32"/>
    <w:rsid w:val="00630C5B"/>
    <w:rsid w:val="00632A39"/>
    <w:rsid w:val="00632DA0"/>
    <w:rsid w:val="00633F3B"/>
    <w:rsid w:val="00637534"/>
    <w:rsid w:val="0063789B"/>
    <w:rsid w:val="00640877"/>
    <w:rsid w:val="006446A0"/>
    <w:rsid w:val="00645BB2"/>
    <w:rsid w:val="00646A34"/>
    <w:rsid w:val="00650B8A"/>
    <w:rsid w:val="00652206"/>
    <w:rsid w:val="006523E9"/>
    <w:rsid w:val="00653018"/>
    <w:rsid w:val="00654015"/>
    <w:rsid w:val="00654E4D"/>
    <w:rsid w:val="00655578"/>
    <w:rsid w:val="00655673"/>
    <w:rsid w:val="00655C73"/>
    <w:rsid w:val="00657B22"/>
    <w:rsid w:val="0066101C"/>
    <w:rsid w:val="00661E43"/>
    <w:rsid w:val="00662565"/>
    <w:rsid w:val="0066258C"/>
    <w:rsid w:val="00664CB1"/>
    <w:rsid w:val="0066620E"/>
    <w:rsid w:val="006663AD"/>
    <w:rsid w:val="0066773E"/>
    <w:rsid w:val="00670245"/>
    <w:rsid w:val="0067029D"/>
    <w:rsid w:val="00671D71"/>
    <w:rsid w:val="0067296E"/>
    <w:rsid w:val="006733EE"/>
    <w:rsid w:val="00674AB5"/>
    <w:rsid w:val="00674E93"/>
    <w:rsid w:val="0067586E"/>
    <w:rsid w:val="00675DE5"/>
    <w:rsid w:val="00676891"/>
    <w:rsid w:val="006769AD"/>
    <w:rsid w:val="006827E4"/>
    <w:rsid w:val="00685B98"/>
    <w:rsid w:val="006860CD"/>
    <w:rsid w:val="00686E4A"/>
    <w:rsid w:val="0068710F"/>
    <w:rsid w:val="00687A91"/>
    <w:rsid w:val="00692031"/>
    <w:rsid w:val="006930E1"/>
    <w:rsid w:val="00693B49"/>
    <w:rsid w:val="00693E07"/>
    <w:rsid w:val="00693F0C"/>
    <w:rsid w:val="006A034C"/>
    <w:rsid w:val="006A1E72"/>
    <w:rsid w:val="006A46E2"/>
    <w:rsid w:val="006A4CAE"/>
    <w:rsid w:val="006A6D71"/>
    <w:rsid w:val="006A74D5"/>
    <w:rsid w:val="006B3DBF"/>
    <w:rsid w:val="006B4806"/>
    <w:rsid w:val="006B7BA9"/>
    <w:rsid w:val="006B7C1C"/>
    <w:rsid w:val="006C2765"/>
    <w:rsid w:val="006C3140"/>
    <w:rsid w:val="006C569F"/>
    <w:rsid w:val="006D2127"/>
    <w:rsid w:val="006D45BF"/>
    <w:rsid w:val="006D7A6F"/>
    <w:rsid w:val="006E2BA1"/>
    <w:rsid w:val="006E2EBE"/>
    <w:rsid w:val="006E3647"/>
    <w:rsid w:val="006E5714"/>
    <w:rsid w:val="006E5E83"/>
    <w:rsid w:val="006F188F"/>
    <w:rsid w:val="006F2019"/>
    <w:rsid w:val="006F2B63"/>
    <w:rsid w:val="006F4F7A"/>
    <w:rsid w:val="006F6EB5"/>
    <w:rsid w:val="006F741E"/>
    <w:rsid w:val="006F7A97"/>
    <w:rsid w:val="00701E20"/>
    <w:rsid w:val="00701E57"/>
    <w:rsid w:val="00702DE0"/>
    <w:rsid w:val="007035E7"/>
    <w:rsid w:val="00703C04"/>
    <w:rsid w:val="00706576"/>
    <w:rsid w:val="00707555"/>
    <w:rsid w:val="00707695"/>
    <w:rsid w:val="0070787B"/>
    <w:rsid w:val="0071311F"/>
    <w:rsid w:val="00714733"/>
    <w:rsid w:val="00717BC8"/>
    <w:rsid w:val="007201C3"/>
    <w:rsid w:val="00722FE8"/>
    <w:rsid w:val="007236EC"/>
    <w:rsid w:val="00727CBB"/>
    <w:rsid w:val="00731826"/>
    <w:rsid w:val="00732BAD"/>
    <w:rsid w:val="00737677"/>
    <w:rsid w:val="00737705"/>
    <w:rsid w:val="007377D4"/>
    <w:rsid w:val="007405CD"/>
    <w:rsid w:val="007416E1"/>
    <w:rsid w:val="0074220F"/>
    <w:rsid w:val="007424A6"/>
    <w:rsid w:val="007425E6"/>
    <w:rsid w:val="00743BF4"/>
    <w:rsid w:val="00745B7D"/>
    <w:rsid w:val="00745E58"/>
    <w:rsid w:val="007471E3"/>
    <w:rsid w:val="00751D0B"/>
    <w:rsid w:val="00752A48"/>
    <w:rsid w:val="00752FFD"/>
    <w:rsid w:val="00753D2F"/>
    <w:rsid w:val="0075479E"/>
    <w:rsid w:val="00755D02"/>
    <w:rsid w:val="0075605F"/>
    <w:rsid w:val="00762BE2"/>
    <w:rsid w:val="007650FB"/>
    <w:rsid w:val="0076558D"/>
    <w:rsid w:val="007657C8"/>
    <w:rsid w:val="00765ABD"/>
    <w:rsid w:val="0076662C"/>
    <w:rsid w:val="00772F3E"/>
    <w:rsid w:val="00774FF1"/>
    <w:rsid w:val="00776106"/>
    <w:rsid w:val="007773AC"/>
    <w:rsid w:val="007806BB"/>
    <w:rsid w:val="0078419F"/>
    <w:rsid w:val="00785884"/>
    <w:rsid w:val="0078688E"/>
    <w:rsid w:val="0079089A"/>
    <w:rsid w:val="00790B2A"/>
    <w:rsid w:val="007931C3"/>
    <w:rsid w:val="007979A9"/>
    <w:rsid w:val="007A029F"/>
    <w:rsid w:val="007A08D8"/>
    <w:rsid w:val="007A0FF8"/>
    <w:rsid w:val="007A180E"/>
    <w:rsid w:val="007A189D"/>
    <w:rsid w:val="007A2104"/>
    <w:rsid w:val="007A3E53"/>
    <w:rsid w:val="007A4AF0"/>
    <w:rsid w:val="007A58B2"/>
    <w:rsid w:val="007A642D"/>
    <w:rsid w:val="007A68D3"/>
    <w:rsid w:val="007B0D8D"/>
    <w:rsid w:val="007B24F8"/>
    <w:rsid w:val="007B44D2"/>
    <w:rsid w:val="007B7C9D"/>
    <w:rsid w:val="007C0282"/>
    <w:rsid w:val="007C0E40"/>
    <w:rsid w:val="007C4200"/>
    <w:rsid w:val="007C4639"/>
    <w:rsid w:val="007C48F3"/>
    <w:rsid w:val="007C613C"/>
    <w:rsid w:val="007C6186"/>
    <w:rsid w:val="007C787C"/>
    <w:rsid w:val="007D02A0"/>
    <w:rsid w:val="007D5AE7"/>
    <w:rsid w:val="007D70F9"/>
    <w:rsid w:val="007E09DD"/>
    <w:rsid w:val="007E5025"/>
    <w:rsid w:val="007E604A"/>
    <w:rsid w:val="007E619B"/>
    <w:rsid w:val="007E6B75"/>
    <w:rsid w:val="007E6CBC"/>
    <w:rsid w:val="007E7A53"/>
    <w:rsid w:val="007F0ED9"/>
    <w:rsid w:val="007F1B59"/>
    <w:rsid w:val="007F3661"/>
    <w:rsid w:val="007F5CA0"/>
    <w:rsid w:val="007F78D1"/>
    <w:rsid w:val="007F7D4D"/>
    <w:rsid w:val="00800014"/>
    <w:rsid w:val="00800A51"/>
    <w:rsid w:val="00802D17"/>
    <w:rsid w:val="00804FB1"/>
    <w:rsid w:val="0080572D"/>
    <w:rsid w:val="00805F66"/>
    <w:rsid w:val="00807FF5"/>
    <w:rsid w:val="008101D3"/>
    <w:rsid w:val="00810CD4"/>
    <w:rsid w:val="00811749"/>
    <w:rsid w:val="00812C18"/>
    <w:rsid w:val="0081408A"/>
    <w:rsid w:val="00814DD7"/>
    <w:rsid w:val="008169C3"/>
    <w:rsid w:val="00820258"/>
    <w:rsid w:val="00821840"/>
    <w:rsid w:val="00823259"/>
    <w:rsid w:val="008241CB"/>
    <w:rsid w:val="00824449"/>
    <w:rsid w:val="00826333"/>
    <w:rsid w:val="00827091"/>
    <w:rsid w:val="0083313A"/>
    <w:rsid w:val="00835A81"/>
    <w:rsid w:val="008425E1"/>
    <w:rsid w:val="008427DC"/>
    <w:rsid w:val="00842F36"/>
    <w:rsid w:val="00844D6F"/>
    <w:rsid w:val="00845CCD"/>
    <w:rsid w:val="0085267A"/>
    <w:rsid w:val="008535FE"/>
    <w:rsid w:val="008536AE"/>
    <w:rsid w:val="00854544"/>
    <w:rsid w:val="008547AC"/>
    <w:rsid w:val="0086269F"/>
    <w:rsid w:val="008631E0"/>
    <w:rsid w:val="008640C9"/>
    <w:rsid w:val="00864AD9"/>
    <w:rsid w:val="00865385"/>
    <w:rsid w:val="00865784"/>
    <w:rsid w:val="008667BF"/>
    <w:rsid w:val="0087003A"/>
    <w:rsid w:val="008717FD"/>
    <w:rsid w:val="00871F12"/>
    <w:rsid w:val="00871FEA"/>
    <w:rsid w:val="00872461"/>
    <w:rsid w:val="00872A44"/>
    <w:rsid w:val="008742DE"/>
    <w:rsid w:val="00874A48"/>
    <w:rsid w:val="008756F7"/>
    <w:rsid w:val="00876F2C"/>
    <w:rsid w:val="00891746"/>
    <w:rsid w:val="00892380"/>
    <w:rsid w:val="008A02E3"/>
    <w:rsid w:val="008A04A5"/>
    <w:rsid w:val="008A09DA"/>
    <w:rsid w:val="008A382A"/>
    <w:rsid w:val="008A5FB8"/>
    <w:rsid w:val="008A6C7A"/>
    <w:rsid w:val="008A6E32"/>
    <w:rsid w:val="008A7349"/>
    <w:rsid w:val="008B1F11"/>
    <w:rsid w:val="008B1FFC"/>
    <w:rsid w:val="008B27FF"/>
    <w:rsid w:val="008B3620"/>
    <w:rsid w:val="008B5D09"/>
    <w:rsid w:val="008B7781"/>
    <w:rsid w:val="008C056F"/>
    <w:rsid w:val="008C2D12"/>
    <w:rsid w:val="008C4E47"/>
    <w:rsid w:val="008D0C71"/>
    <w:rsid w:val="008D23A7"/>
    <w:rsid w:val="008D2533"/>
    <w:rsid w:val="008D2C84"/>
    <w:rsid w:val="008D3BA4"/>
    <w:rsid w:val="008D4119"/>
    <w:rsid w:val="008D4AD1"/>
    <w:rsid w:val="008D59C8"/>
    <w:rsid w:val="008D6274"/>
    <w:rsid w:val="008D728E"/>
    <w:rsid w:val="008D72CC"/>
    <w:rsid w:val="008D72FE"/>
    <w:rsid w:val="008E051F"/>
    <w:rsid w:val="008E2C53"/>
    <w:rsid w:val="008E3C8B"/>
    <w:rsid w:val="008E4054"/>
    <w:rsid w:val="008E444D"/>
    <w:rsid w:val="008E5C74"/>
    <w:rsid w:val="008E62A4"/>
    <w:rsid w:val="008F6924"/>
    <w:rsid w:val="008F7D46"/>
    <w:rsid w:val="00902552"/>
    <w:rsid w:val="009031FC"/>
    <w:rsid w:val="009037EA"/>
    <w:rsid w:val="00906B91"/>
    <w:rsid w:val="009106A9"/>
    <w:rsid w:val="00911E89"/>
    <w:rsid w:val="009120FC"/>
    <w:rsid w:val="00912193"/>
    <w:rsid w:val="00914CF3"/>
    <w:rsid w:val="00915AA9"/>
    <w:rsid w:val="009160E1"/>
    <w:rsid w:val="00916142"/>
    <w:rsid w:val="00924C72"/>
    <w:rsid w:val="00925AF3"/>
    <w:rsid w:val="009266B6"/>
    <w:rsid w:val="00927EEF"/>
    <w:rsid w:val="009303D1"/>
    <w:rsid w:val="00930864"/>
    <w:rsid w:val="009341CD"/>
    <w:rsid w:val="0093426D"/>
    <w:rsid w:val="00935B40"/>
    <w:rsid w:val="00940FD4"/>
    <w:rsid w:val="00941406"/>
    <w:rsid w:val="00941B0C"/>
    <w:rsid w:val="00941F21"/>
    <w:rsid w:val="00942246"/>
    <w:rsid w:val="00943F70"/>
    <w:rsid w:val="0094504F"/>
    <w:rsid w:val="00947F03"/>
    <w:rsid w:val="00953156"/>
    <w:rsid w:val="00953A6F"/>
    <w:rsid w:val="0095438B"/>
    <w:rsid w:val="00954453"/>
    <w:rsid w:val="009561D2"/>
    <w:rsid w:val="00957DE7"/>
    <w:rsid w:val="00957DF3"/>
    <w:rsid w:val="00961D8C"/>
    <w:rsid w:val="00962A6B"/>
    <w:rsid w:val="00963918"/>
    <w:rsid w:val="00965133"/>
    <w:rsid w:val="0096532B"/>
    <w:rsid w:val="00965DBC"/>
    <w:rsid w:val="00967B54"/>
    <w:rsid w:val="009705E0"/>
    <w:rsid w:val="00970934"/>
    <w:rsid w:val="00970939"/>
    <w:rsid w:val="00972697"/>
    <w:rsid w:val="00972B67"/>
    <w:rsid w:val="009732D8"/>
    <w:rsid w:val="00976D95"/>
    <w:rsid w:val="00976E06"/>
    <w:rsid w:val="00977673"/>
    <w:rsid w:val="0098000A"/>
    <w:rsid w:val="009806D7"/>
    <w:rsid w:val="00981B82"/>
    <w:rsid w:val="009820B7"/>
    <w:rsid w:val="00982287"/>
    <w:rsid w:val="00982CDA"/>
    <w:rsid w:val="00983123"/>
    <w:rsid w:val="00983EE9"/>
    <w:rsid w:val="00985A97"/>
    <w:rsid w:val="00990833"/>
    <w:rsid w:val="00990C70"/>
    <w:rsid w:val="00993119"/>
    <w:rsid w:val="00993596"/>
    <w:rsid w:val="009952B5"/>
    <w:rsid w:val="009956DD"/>
    <w:rsid w:val="009961D4"/>
    <w:rsid w:val="00996B85"/>
    <w:rsid w:val="009A00CF"/>
    <w:rsid w:val="009A12D9"/>
    <w:rsid w:val="009A3EC3"/>
    <w:rsid w:val="009A4C37"/>
    <w:rsid w:val="009A5612"/>
    <w:rsid w:val="009A651A"/>
    <w:rsid w:val="009B0D75"/>
    <w:rsid w:val="009B1557"/>
    <w:rsid w:val="009B253D"/>
    <w:rsid w:val="009B295D"/>
    <w:rsid w:val="009B2BBC"/>
    <w:rsid w:val="009B493C"/>
    <w:rsid w:val="009C010C"/>
    <w:rsid w:val="009C0B4A"/>
    <w:rsid w:val="009C1C2D"/>
    <w:rsid w:val="009C37AE"/>
    <w:rsid w:val="009C3D9E"/>
    <w:rsid w:val="009C497B"/>
    <w:rsid w:val="009C5510"/>
    <w:rsid w:val="009C6073"/>
    <w:rsid w:val="009C63D9"/>
    <w:rsid w:val="009C7D0C"/>
    <w:rsid w:val="009D0915"/>
    <w:rsid w:val="009D226A"/>
    <w:rsid w:val="009D2B11"/>
    <w:rsid w:val="009D3D56"/>
    <w:rsid w:val="009D554A"/>
    <w:rsid w:val="009D69C0"/>
    <w:rsid w:val="009D747A"/>
    <w:rsid w:val="009E0B59"/>
    <w:rsid w:val="009E28BC"/>
    <w:rsid w:val="009E30DD"/>
    <w:rsid w:val="009E36EF"/>
    <w:rsid w:val="009E4613"/>
    <w:rsid w:val="009E582C"/>
    <w:rsid w:val="009E7E6C"/>
    <w:rsid w:val="009F0843"/>
    <w:rsid w:val="009F1515"/>
    <w:rsid w:val="009F279D"/>
    <w:rsid w:val="009F3830"/>
    <w:rsid w:val="009F536C"/>
    <w:rsid w:val="00A00727"/>
    <w:rsid w:val="00A008C8"/>
    <w:rsid w:val="00A014AC"/>
    <w:rsid w:val="00A01B7B"/>
    <w:rsid w:val="00A02142"/>
    <w:rsid w:val="00A025B1"/>
    <w:rsid w:val="00A0309C"/>
    <w:rsid w:val="00A03586"/>
    <w:rsid w:val="00A0381C"/>
    <w:rsid w:val="00A03ABF"/>
    <w:rsid w:val="00A12930"/>
    <w:rsid w:val="00A15777"/>
    <w:rsid w:val="00A16777"/>
    <w:rsid w:val="00A16AA8"/>
    <w:rsid w:val="00A17349"/>
    <w:rsid w:val="00A176ED"/>
    <w:rsid w:val="00A17EEE"/>
    <w:rsid w:val="00A25468"/>
    <w:rsid w:val="00A27D28"/>
    <w:rsid w:val="00A31B54"/>
    <w:rsid w:val="00A31EBD"/>
    <w:rsid w:val="00A369D6"/>
    <w:rsid w:val="00A40C6B"/>
    <w:rsid w:val="00A40CA1"/>
    <w:rsid w:val="00A422F2"/>
    <w:rsid w:val="00A45966"/>
    <w:rsid w:val="00A463E5"/>
    <w:rsid w:val="00A476CB"/>
    <w:rsid w:val="00A51C9A"/>
    <w:rsid w:val="00A52098"/>
    <w:rsid w:val="00A53051"/>
    <w:rsid w:val="00A54B59"/>
    <w:rsid w:val="00A55635"/>
    <w:rsid w:val="00A55976"/>
    <w:rsid w:val="00A55FD7"/>
    <w:rsid w:val="00A57732"/>
    <w:rsid w:val="00A60040"/>
    <w:rsid w:val="00A60DAF"/>
    <w:rsid w:val="00A64069"/>
    <w:rsid w:val="00A66553"/>
    <w:rsid w:val="00A67444"/>
    <w:rsid w:val="00A676E5"/>
    <w:rsid w:val="00A7098B"/>
    <w:rsid w:val="00A70B72"/>
    <w:rsid w:val="00A73D6D"/>
    <w:rsid w:val="00A740E9"/>
    <w:rsid w:val="00A746C3"/>
    <w:rsid w:val="00A753AC"/>
    <w:rsid w:val="00A76A46"/>
    <w:rsid w:val="00A76BA5"/>
    <w:rsid w:val="00A810F0"/>
    <w:rsid w:val="00A81F6D"/>
    <w:rsid w:val="00A83FA0"/>
    <w:rsid w:val="00A84B10"/>
    <w:rsid w:val="00A8575A"/>
    <w:rsid w:val="00A8679D"/>
    <w:rsid w:val="00A86AD6"/>
    <w:rsid w:val="00A93F5F"/>
    <w:rsid w:val="00AA054B"/>
    <w:rsid w:val="00AA07BF"/>
    <w:rsid w:val="00AA173B"/>
    <w:rsid w:val="00AA25D9"/>
    <w:rsid w:val="00AA2BEA"/>
    <w:rsid w:val="00AA2C16"/>
    <w:rsid w:val="00AA45A3"/>
    <w:rsid w:val="00AA52EA"/>
    <w:rsid w:val="00AA5895"/>
    <w:rsid w:val="00AB0790"/>
    <w:rsid w:val="00AB0BE5"/>
    <w:rsid w:val="00AB1770"/>
    <w:rsid w:val="00AB5448"/>
    <w:rsid w:val="00AB5ACF"/>
    <w:rsid w:val="00AB5F55"/>
    <w:rsid w:val="00AB7FBE"/>
    <w:rsid w:val="00AC36F9"/>
    <w:rsid w:val="00AC3972"/>
    <w:rsid w:val="00AC3A39"/>
    <w:rsid w:val="00AC3E0B"/>
    <w:rsid w:val="00AC57C3"/>
    <w:rsid w:val="00AD11A4"/>
    <w:rsid w:val="00AD1BD4"/>
    <w:rsid w:val="00AD21EA"/>
    <w:rsid w:val="00AD3441"/>
    <w:rsid w:val="00AD466E"/>
    <w:rsid w:val="00AD6A2D"/>
    <w:rsid w:val="00AD6AFC"/>
    <w:rsid w:val="00AD7B46"/>
    <w:rsid w:val="00AE046D"/>
    <w:rsid w:val="00AE238D"/>
    <w:rsid w:val="00AE4172"/>
    <w:rsid w:val="00AE47B1"/>
    <w:rsid w:val="00AE5BA8"/>
    <w:rsid w:val="00AF022E"/>
    <w:rsid w:val="00AF0B35"/>
    <w:rsid w:val="00AF1FA0"/>
    <w:rsid w:val="00AF2648"/>
    <w:rsid w:val="00AF7AB6"/>
    <w:rsid w:val="00B00196"/>
    <w:rsid w:val="00B007FA"/>
    <w:rsid w:val="00B015D0"/>
    <w:rsid w:val="00B0176A"/>
    <w:rsid w:val="00B01DE5"/>
    <w:rsid w:val="00B025EF"/>
    <w:rsid w:val="00B03D3C"/>
    <w:rsid w:val="00B03F8E"/>
    <w:rsid w:val="00B12EB4"/>
    <w:rsid w:val="00B146C2"/>
    <w:rsid w:val="00B15FDE"/>
    <w:rsid w:val="00B16240"/>
    <w:rsid w:val="00B172D5"/>
    <w:rsid w:val="00B178FB"/>
    <w:rsid w:val="00B17DAA"/>
    <w:rsid w:val="00B208E9"/>
    <w:rsid w:val="00B21FA0"/>
    <w:rsid w:val="00B222D2"/>
    <w:rsid w:val="00B224F5"/>
    <w:rsid w:val="00B23052"/>
    <w:rsid w:val="00B3157F"/>
    <w:rsid w:val="00B3161A"/>
    <w:rsid w:val="00B31DAC"/>
    <w:rsid w:val="00B343F9"/>
    <w:rsid w:val="00B34487"/>
    <w:rsid w:val="00B37D1D"/>
    <w:rsid w:val="00B41231"/>
    <w:rsid w:val="00B415F1"/>
    <w:rsid w:val="00B43357"/>
    <w:rsid w:val="00B435E5"/>
    <w:rsid w:val="00B45169"/>
    <w:rsid w:val="00B46BEB"/>
    <w:rsid w:val="00B5188D"/>
    <w:rsid w:val="00B525EA"/>
    <w:rsid w:val="00B528AD"/>
    <w:rsid w:val="00B5320F"/>
    <w:rsid w:val="00B54F05"/>
    <w:rsid w:val="00B556A3"/>
    <w:rsid w:val="00B6316D"/>
    <w:rsid w:val="00B641AC"/>
    <w:rsid w:val="00B6680C"/>
    <w:rsid w:val="00B67E71"/>
    <w:rsid w:val="00B71A40"/>
    <w:rsid w:val="00B72599"/>
    <w:rsid w:val="00B75CC8"/>
    <w:rsid w:val="00B77B14"/>
    <w:rsid w:val="00B81C6B"/>
    <w:rsid w:val="00B83D93"/>
    <w:rsid w:val="00B857CA"/>
    <w:rsid w:val="00B87A9A"/>
    <w:rsid w:val="00B94191"/>
    <w:rsid w:val="00B95EF6"/>
    <w:rsid w:val="00B95FC3"/>
    <w:rsid w:val="00B97714"/>
    <w:rsid w:val="00B9779B"/>
    <w:rsid w:val="00BA0D1D"/>
    <w:rsid w:val="00BA2FB2"/>
    <w:rsid w:val="00BA457F"/>
    <w:rsid w:val="00BA6C7C"/>
    <w:rsid w:val="00BB1DFE"/>
    <w:rsid w:val="00BB4001"/>
    <w:rsid w:val="00BB78C1"/>
    <w:rsid w:val="00BC037C"/>
    <w:rsid w:val="00BC0A05"/>
    <w:rsid w:val="00BC10DB"/>
    <w:rsid w:val="00BC1DCC"/>
    <w:rsid w:val="00BC2006"/>
    <w:rsid w:val="00BC3299"/>
    <w:rsid w:val="00BC396C"/>
    <w:rsid w:val="00BC45F1"/>
    <w:rsid w:val="00BC4F62"/>
    <w:rsid w:val="00BC6240"/>
    <w:rsid w:val="00BC6683"/>
    <w:rsid w:val="00BC765D"/>
    <w:rsid w:val="00BC7A88"/>
    <w:rsid w:val="00BD36A9"/>
    <w:rsid w:val="00BD38E9"/>
    <w:rsid w:val="00BD44B9"/>
    <w:rsid w:val="00BD45AA"/>
    <w:rsid w:val="00BD4CAC"/>
    <w:rsid w:val="00BD7580"/>
    <w:rsid w:val="00BD799E"/>
    <w:rsid w:val="00BE2EF9"/>
    <w:rsid w:val="00BE31C8"/>
    <w:rsid w:val="00BE6078"/>
    <w:rsid w:val="00BE7380"/>
    <w:rsid w:val="00BE76BD"/>
    <w:rsid w:val="00BE7F52"/>
    <w:rsid w:val="00BF169E"/>
    <w:rsid w:val="00BF1727"/>
    <w:rsid w:val="00BF273C"/>
    <w:rsid w:val="00BF2A92"/>
    <w:rsid w:val="00BF3258"/>
    <w:rsid w:val="00BF3717"/>
    <w:rsid w:val="00BF3BBB"/>
    <w:rsid w:val="00BF3E88"/>
    <w:rsid w:val="00BF4C68"/>
    <w:rsid w:val="00BF7254"/>
    <w:rsid w:val="00BF73AC"/>
    <w:rsid w:val="00BF774D"/>
    <w:rsid w:val="00C0201F"/>
    <w:rsid w:val="00C03C04"/>
    <w:rsid w:val="00C14C8B"/>
    <w:rsid w:val="00C177C0"/>
    <w:rsid w:val="00C17BD8"/>
    <w:rsid w:val="00C24DF3"/>
    <w:rsid w:val="00C25144"/>
    <w:rsid w:val="00C2638F"/>
    <w:rsid w:val="00C30CF5"/>
    <w:rsid w:val="00C315D4"/>
    <w:rsid w:val="00C32408"/>
    <w:rsid w:val="00C32492"/>
    <w:rsid w:val="00C3692E"/>
    <w:rsid w:val="00C37971"/>
    <w:rsid w:val="00C4171F"/>
    <w:rsid w:val="00C449CB"/>
    <w:rsid w:val="00C44BA6"/>
    <w:rsid w:val="00C45DB7"/>
    <w:rsid w:val="00C46432"/>
    <w:rsid w:val="00C46F3C"/>
    <w:rsid w:val="00C50048"/>
    <w:rsid w:val="00C50DB1"/>
    <w:rsid w:val="00C52D4F"/>
    <w:rsid w:val="00C53A7B"/>
    <w:rsid w:val="00C53EDB"/>
    <w:rsid w:val="00C55040"/>
    <w:rsid w:val="00C56588"/>
    <w:rsid w:val="00C56F2E"/>
    <w:rsid w:val="00C62875"/>
    <w:rsid w:val="00C62F67"/>
    <w:rsid w:val="00C6424D"/>
    <w:rsid w:val="00C65305"/>
    <w:rsid w:val="00C660EA"/>
    <w:rsid w:val="00C66979"/>
    <w:rsid w:val="00C70ACB"/>
    <w:rsid w:val="00C70B53"/>
    <w:rsid w:val="00C72B78"/>
    <w:rsid w:val="00C73158"/>
    <w:rsid w:val="00C74EE9"/>
    <w:rsid w:val="00C74F41"/>
    <w:rsid w:val="00C75867"/>
    <w:rsid w:val="00C75FC9"/>
    <w:rsid w:val="00C75FCC"/>
    <w:rsid w:val="00C774D0"/>
    <w:rsid w:val="00C7798C"/>
    <w:rsid w:val="00C77F0F"/>
    <w:rsid w:val="00C805F8"/>
    <w:rsid w:val="00C82FF4"/>
    <w:rsid w:val="00C85B90"/>
    <w:rsid w:val="00C85E10"/>
    <w:rsid w:val="00C87654"/>
    <w:rsid w:val="00C92C52"/>
    <w:rsid w:val="00C93D31"/>
    <w:rsid w:val="00C93EAD"/>
    <w:rsid w:val="00C94FFC"/>
    <w:rsid w:val="00C95E75"/>
    <w:rsid w:val="00C9709D"/>
    <w:rsid w:val="00C97BA8"/>
    <w:rsid w:val="00CA067D"/>
    <w:rsid w:val="00CA43F9"/>
    <w:rsid w:val="00CA46DD"/>
    <w:rsid w:val="00CA61D3"/>
    <w:rsid w:val="00CA6E76"/>
    <w:rsid w:val="00CA7A1D"/>
    <w:rsid w:val="00CB36E1"/>
    <w:rsid w:val="00CB61B7"/>
    <w:rsid w:val="00CB6FBF"/>
    <w:rsid w:val="00CB76AD"/>
    <w:rsid w:val="00CB78DD"/>
    <w:rsid w:val="00CC4828"/>
    <w:rsid w:val="00CC4FE6"/>
    <w:rsid w:val="00CC5D51"/>
    <w:rsid w:val="00CC5DF4"/>
    <w:rsid w:val="00CC64DC"/>
    <w:rsid w:val="00CC76AD"/>
    <w:rsid w:val="00CC7C60"/>
    <w:rsid w:val="00CC7EBF"/>
    <w:rsid w:val="00CD4569"/>
    <w:rsid w:val="00CD4DEA"/>
    <w:rsid w:val="00CD5960"/>
    <w:rsid w:val="00CE0748"/>
    <w:rsid w:val="00CE2466"/>
    <w:rsid w:val="00CE4B5C"/>
    <w:rsid w:val="00CE5378"/>
    <w:rsid w:val="00CE5A8E"/>
    <w:rsid w:val="00CE6020"/>
    <w:rsid w:val="00CE6503"/>
    <w:rsid w:val="00CF2C53"/>
    <w:rsid w:val="00CF347F"/>
    <w:rsid w:val="00CF40A0"/>
    <w:rsid w:val="00CF4DBC"/>
    <w:rsid w:val="00CF4FF1"/>
    <w:rsid w:val="00CF652B"/>
    <w:rsid w:val="00CF76A1"/>
    <w:rsid w:val="00D005B1"/>
    <w:rsid w:val="00D00D99"/>
    <w:rsid w:val="00D01521"/>
    <w:rsid w:val="00D02F39"/>
    <w:rsid w:val="00D0311F"/>
    <w:rsid w:val="00D1026C"/>
    <w:rsid w:val="00D10FC6"/>
    <w:rsid w:val="00D11609"/>
    <w:rsid w:val="00D15F08"/>
    <w:rsid w:val="00D175CD"/>
    <w:rsid w:val="00D20868"/>
    <w:rsid w:val="00D20BEE"/>
    <w:rsid w:val="00D23036"/>
    <w:rsid w:val="00D2341A"/>
    <w:rsid w:val="00D23AA8"/>
    <w:rsid w:val="00D24A2E"/>
    <w:rsid w:val="00D25E44"/>
    <w:rsid w:val="00D27B5C"/>
    <w:rsid w:val="00D31F18"/>
    <w:rsid w:val="00D336BA"/>
    <w:rsid w:val="00D346C4"/>
    <w:rsid w:val="00D35F2E"/>
    <w:rsid w:val="00D36B66"/>
    <w:rsid w:val="00D37158"/>
    <w:rsid w:val="00D40F4B"/>
    <w:rsid w:val="00D45507"/>
    <w:rsid w:val="00D45805"/>
    <w:rsid w:val="00D505DD"/>
    <w:rsid w:val="00D50C65"/>
    <w:rsid w:val="00D51D99"/>
    <w:rsid w:val="00D535F2"/>
    <w:rsid w:val="00D54135"/>
    <w:rsid w:val="00D54FD8"/>
    <w:rsid w:val="00D554F1"/>
    <w:rsid w:val="00D5642A"/>
    <w:rsid w:val="00D571A7"/>
    <w:rsid w:val="00D57231"/>
    <w:rsid w:val="00D60111"/>
    <w:rsid w:val="00D657C5"/>
    <w:rsid w:val="00D665BB"/>
    <w:rsid w:val="00D66FEB"/>
    <w:rsid w:val="00D67A79"/>
    <w:rsid w:val="00D735AD"/>
    <w:rsid w:val="00D75D44"/>
    <w:rsid w:val="00D774FE"/>
    <w:rsid w:val="00D818F1"/>
    <w:rsid w:val="00D82360"/>
    <w:rsid w:val="00D8264C"/>
    <w:rsid w:val="00D82A92"/>
    <w:rsid w:val="00D82BB6"/>
    <w:rsid w:val="00D83DF6"/>
    <w:rsid w:val="00D8517F"/>
    <w:rsid w:val="00D85769"/>
    <w:rsid w:val="00D86F90"/>
    <w:rsid w:val="00D874B6"/>
    <w:rsid w:val="00D90067"/>
    <w:rsid w:val="00D93EE1"/>
    <w:rsid w:val="00D93FB2"/>
    <w:rsid w:val="00D95B80"/>
    <w:rsid w:val="00DA0E6D"/>
    <w:rsid w:val="00DA3E81"/>
    <w:rsid w:val="00DA656E"/>
    <w:rsid w:val="00DA6ABB"/>
    <w:rsid w:val="00DA6B55"/>
    <w:rsid w:val="00DB1A29"/>
    <w:rsid w:val="00DB3C86"/>
    <w:rsid w:val="00DB600B"/>
    <w:rsid w:val="00DB62EC"/>
    <w:rsid w:val="00DC2AC0"/>
    <w:rsid w:val="00DD4091"/>
    <w:rsid w:val="00DD49CB"/>
    <w:rsid w:val="00DD6DBF"/>
    <w:rsid w:val="00DD6E72"/>
    <w:rsid w:val="00DD7582"/>
    <w:rsid w:val="00DE0F4D"/>
    <w:rsid w:val="00DE0F88"/>
    <w:rsid w:val="00DE2C00"/>
    <w:rsid w:val="00DE3459"/>
    <w:rsid w:val="00DE4366"/>
    <w:rsid w:val="00DE54BD"/>
    <w:rsid w:val="00DE7D23"/>
    <w:rsid w:val="00DF0CF5"/>
    <w:rsid w:val="00DF0D65"/>
    <w:rsid w:val="00DF271B"/>
    <w:rsid w:val="00DF3B91"/>
    <w:rsid w:val="00DF6557"/>
    <w:rsid w:val="00DF6C7C"/>
    <w:rsid w:val="00E00E2D"/>
    <w:rsid w:val="00E031E6"/>
    <w:rsid w:val="00E0711D"/>
    <w:rsid w:val="00E07800"/>
    <w:rsid w:val="00E115F4"/>
    <w:rsid w:val="00E1442B"/>
    <w:rsid w:val="00E1731B"/>
    <w:rsid w:val="00E174F8"/>
    <w:rsid w:val="00E20BE6"/>
    <w:rsid w:val="00E20F29"/>
    <w:rsid w:val="00E25B31"/>
    <w:rsid w:val="00E27E70"/>
    <w:rsid w:val="00E30FC4"/>
    <w:rsid w:val="00E31A40"/>
    <w:rsid w:val="00E328E6"/>
    <w:rsid w:val="00E33DF5"/>
    <w:rsid w:val="00E366A8"/>
    <w:rsid w:val="00E3748D"/>
    <w:rsid w:val="00E37963"/>
    <w:rsid w:val="00E409D3"/>
    <w:rsid w:val="00E45B36"/>
    <w:rsid w:val="00E45FB4"/>
    <w:rsid w:val="00E50EC0"/>
    <w:rsid w:val="00E51085"/>
    <w:rsid w:val="00E53C94"/>
    <w:rsid w:val="00E545D2"/>
    <w:rsid w:val="00E56CF5"/>
    <w:rsid w:val="00E56D6A"/>
    <w:rsid w:val="00E57FCA"/>
    <w:rsid w:val="00E6254F"/>
    <w:rsid w:val="00E64549"/>
    <w:rsid w:val="00E64DA6"/>
    <w:rsid w:val="00E7011C"/>
    <w:rsid w:val="00E70B0B"/>
    <w:rsid w:val="00E70D9C"/>
    <w:rsid w:val="00E72816"/>
    <w:rsid w:val="00E73BF0"/>
    <w:rsid w:val="00E74358"/>
    <w:rsid w:val="00E74F7D"/>
    <w:rsid w:val="00E81496"/>
    <w:rsid w:val="00E83237"/>
    <w:rsid w:val="00E84181"/>
    <w:rsid w:val="00E86357"/>
    <w:rsid w:val="00E90E97"/>
    <w:rsid w:val="00E936B6"/>
    <w:rsid w:val="00E9467B"/>
    <w:rsid w:val="00E94D78"/>
    <w:rsid w:val="00E9560C"/>
    <w:rsid w:val="00E95744"/>
    <w:rsid w:val="00E95C11"/>
    <w:rsid w:val="00E96523"/>
    <w:rsid w:val="00E96CD5"/>
    <w:rsid w:val="00EA0A93"/>
    <w:rsid w:val="00EA0B70"/>
    <w:rsid w:val="00EA2819"/>
    <w:rsid w:val="00EA2DE5"/>
    <w:rsid w:val="00EA3E20"/>
    <w:rsid w:val="00EA4087"/>
    <w:rsid w:val="00EA4C6D"/>
    <w:rsid w:val="00EA5846"/>
    <w:rsid w:val="00EA6F46"/>
    <w:rsid w:val="00EA7018"/>
    <w:rsid w:val="00EB1D6E"/>
    <w:rsid w:val="00EB276E"/>
    <w:rsid w:val="00EB3FA8"/>
    <w:rsid w:val="00EB53FB"/>
    <w:rsid w:val="00EB7C4E"/>
    <w:rsid w:val="00EC3088"/>
    <w:rsid w:val="00EC3427"/>
    <w:rsid w:val="00ED1AB2"/>
    <w:rsid w:val="00ED27F3"/>
    <w:rsid w:val="00ED3BE8"/>
    <w:rsid w:val="00ED4293"/>
    <w:rsid w:val="00ED55C4"/>
    <w:rsid w:val="00ED7232"/>
    <w:rsid w:val="00EE003D"/>
    <w:rsid w:val="00EE10B8"/>
    <w:rsid w:val="00EE3921"/>
    <w:rsid w:val="00EE5AD2"/>
    <w:rsid w:val="00EE6246"/>
    <w:rsid w:val="00EF00C4"/>
    <w:rsid w:val="00EF1E60"/>
    <w:rsid w:val="00EF37F3"/>
    <w:rsid w:val="00EF42ED"/>
    <w:rsid w:val="00EF48C4"/>
    <w:rsid w:val="00EF7B1A"/>
    <w:rsid w:val="00F001F9"/>
    <w:rsid w:val="00F00D7A"/>
    <w:rsid w:val="00F0348A"/>
    <w:rsid w:val="00F037B2"/>
    <w:rsid w:val="00F039B4"/>
    <w:rsid w:val="00F0430B"/>
    <w:rsid w:val="00F045E5"/>
    <w:rsid w:val="00F0590C"/>
    <w:rsid w:val="00F068DD"/>
    <w:rsid w:val="00F07084"/>
    <w:rsid w:val="00F077EC"/>
    <w:rsid w:val="00F11835"/>
    <w:rsid w:val="00F11AA3"/>
    <w:rsid w:val="00F1259C"/>
    <w:rsid w:val="00F135C0"/>
    <w:rsid w:val="00F14644"/>
    <w:rsid w:val="00F14835"/>
    <w:rsid w:val="00F1689D"/>
    <w:rsid w:val="00F21ECB"/>
    <w:rsid w:val="00F2445A"/>
    <w:rsid w:val="00F24FC6"/>
    <w:rsid w:val="00F25FA1"/>
    <w:rsid w:val="00F30343"/>
    <w:rsid w:val="00F330BE"/>
    <w:rsid w:val="00F33BF3"/>
    <w:rsid w:val="00F36EF8"/>
    <w:rsid w:val="00F370D2"/>
    <w:rsid w:val="00F37D23"/>
    <w:rsid w:val="00F41A20"/>
    <w:rsid w:val="00F43BC2"/>
    <w:rsid w:val="00F44702"/>
    <w:rsid w:val="00F44913"/>
    <w:rsid w:val="00F45FC2"/>
    <w:rsid w:val="00F47CD2"/>
    <w:rsid w:val="00F516A4"/>
    <w:rsid w:val="00F526F7"/>
    <w:rsid w:val="00F53BAC"/>
    <w:rsid w:val="00F53D86"/>
    <w:rsid w:val="00F5401E"/>
    <w:rsid w:val="00F5483C"/>
    <w:rsid w:val="00F56FDF"/>
    <w:rsid w:val="00F61E71"/>
    <w:rsid w:val="00F624A1"/>
    <w:rsid w:val="00F632EB"/>
    <w:rsid w:val="00F65A62"/>
    <w:rsid w:val="00F65E1A"/>
    <w:rsid w:val="00F66031"/>
    <w:rsid w:val="00F72200"/>
    <w:rsid w:val="00F72B91"/>
    <w:rsid w:val="00F72D36"/>
    <w:rsid w:val="00F753AD"/>
    <w:rsid w:val="00F7665B"/>
    <w:rsid w:val="00F766C6"/>
    <w:rsid w:val="00F76D26"/>
    <w:rsid w:val="00F8086E"/>
    <w:rsid w:val="00F81FC0"/>
    <w:rsid w:val="00F82DB2"/>
    <w:rsid w:val="00F84BBC"/>
    <w:rsid w:val="00F855B2"/>
    <w:rsid w:val="00F85E10"/>
    <w:rsid w:val="00F870E1"/>
    <w:rsid w:val="00F87CFD"/>
    <w:rsid w:val="00F90D44"/>
    <w:rsid w:val="00F914A1"/>
    <w:rsid w:val="00F93AB8"/>
    <w:rsid w:val="00F96124"/>
    <w:rsid w:val="00F9654F"/>
    <w:rsid w:val="00FA0926"/>
    <w:rsid w:val="00FA147D"/>
    <w:rsid w:val="00FA218D"/>
    <w:rsid w:val="00FA27B0"/>
    <w:rsid w:val="00FA3B72"/>
    <w:rsid w:val="00FA42B7"/>
    <w:rsid w:val="00FA6142"/>
    <w:rsid w:val="00FA7121"/>
    <w:rsid w:val="00FB0A30"/>
    <w:rsid w:val="00FB1D6C"/>
    <w:rsid w:val="00FB3B4C"/>
    <w:rsid w:val="00FB4AFD"/>
    <w:rsid w:val="00FB50D9"/>
    <w:rsid w:val="00FB6C06"/>
    <w:rsid w:val="00FC106C"/>
    <w:rsid w:val="00FC1946"/>
    <w:rsid w:val="00FC19A8"/>
    <w:rsid w:val="00FC4774"/>
    <w:rsid w:val="00FC5577"/>
    <w:rsid w:val="00FC6AFF"/>
    <w:rsid w:val="00FC6C32"/>
    <w:rsid w:val="00FD07D1"/>
    <w:rsid w:val="00FD16A9"/>
    <w:rsid w:val="00FD5277"/>
    <w:rsid w:val="00FE002A"/>
    <w:rsid w:val="00FE0DA9"/>
    <w:rsid w:val="00FE129E"/>
    <w:rsid w:val="00FE16FC"/>
    <w:rsid w:val="00FE7A6B"/>
    <w:rsid w:val="00FE7D48"/>
    <w:rsid w:val="00FF05D8"/>
    <w:rsid w:val="00FF0E17"/>
    <w:rsid w:val="00FF3F14"/>
    <w:rsid w:val="00FF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1B8C9"/>
  <w15:docId w15:val="{C3C0E0F5-B5E9-43A8-AE6E-B400BAAE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53D"/>
    <w:rPr>
      <w:sz w:val="24"/>
      <w:szCs w:val="24"/>
    </w:rPr>
  </w:style>
  <w:style w:type="paragraph" w:styleId="Heading1">
    <w:name w:val="heading 1"/>
    <w:basedOn w:val="Normal"/>
    <w:next w:val="Normal"/>
    <w:qFormat/>
    <w:rsid w:val="00571B49"/>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571B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jc w:val="both"/>
    </w:pPr>
    <w:rPr>
      <w:rFonts w:ascii="Times New Roman" w:hAnsi="Times New Roman" w:cs="Times New Roman"/>
      <w:bCs w:val="0"/>
      <w:caps/>
      <w:kern w:val="0"/>
      <w:sz w:val="24"/>
      <w:szCs w:val="24"/>
    </w:rPr>
  </w:style>
  <w:style w:type="paragraph" w:styleId="NormalWeb">
    <w:name w:val="Normal (Web)"/>
    <w:basedOn w:val="Normal"/>
    <w:uiPriority w:val="99"/>
    <w:rsid w:val="007D02A0"/>
    <w:pPr>
      <w:spacing w:before="100" w:beforeAutospacing="1" w:after="100" w:afterAutospacing="1"/>
    </w:pPr>
  </w:style>
  <w:style w:type="character" w:styleId="Strong">
    <w:name w:val="Strong"/>
    <w:uiPriority w:val="22"/>
    <w:qFormat/>
    <w:rsid w:val="008B27FF"/>
    <w:rPr>
      <w:b/>
      <w:bCs/>
    </w:rPr>
  </w:style>
  <w:style w:type="paragraph" w:styleId="BalloonText">
    <w:name w:val="Balloon Text"/>
    <w:basedOn w:val="Normal"/>
    <w:link w:val="BalloonTextChar"/>
    <w:rsid w:val="00C75FCC"/>
    <w:rPr>
      <w:rFonts w:ascii="Tahoma" w:hAnsi="Tahoma" w:cs="Tahoma"/>
      <w:sz w:val="16"/>
      <w:szCs w:val="16"/>
    </w:rPr>
  </w:style>
  <w:style w:type="character" w:customStyle="1" w:styleId="BalloonTextChar">
    <w:name w:val="Balloon Text Char"/>
    <w:link w:val="BalloonText"/>
    <w:rsid w:val="00C75FCC"/>
    <w:rPr>
      <w:rFonts w:ascii="Tahoma" w:hAnsi="Tahoma" w:cs="Tahoma"/>
      <w:sz w:val="16"/>
      <w:szCs w:val="16"/>
    </w:rPr>
  </w:style>
  <w:style w:type="paragraph" w:styleId="ListParagraph">
    <w:name w:val="List Paragraph"/>
    <w:basedOn w:val="Normal"/>
    <w:uiPriority w:val="34"/>
    <w:qFormat/>
    <w:rsid w:val="003819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55641">
      <w:bodyDiv w:val="1"/>
      <w:marLeft w:val="150"/>
      <w:marRight w:val="150"/>
      <w:marTop w:val="0"/>
      <w:marBottom w:val="0"/>
      <w:divBdr>
        <w:top w:val="none" w:sz="0" w:space="0" w:color="auto"/>
        <w:left w:val="none" w:sz="0" w:space="0" w:color="auto"/>
        <w:bottom w:val="none" w:sz="0" w:space="0" w:color="auto"/>
        <w:right w:val="none" w:sz="0" w:space="0" w:color="auto"/>
      </w:divBdr>
      <w:divsChild>
        <w:div w:id="1578900559">
          <w:marLeft w:val="0"/>
          <w:marRight w:val="0"/>
          <w:marTop w:val="0"/>
          <w:marBottom w:val="0"/>
          <w:divBdr>
            <w:top w:val="none" w:sz="0" w:space="0" w:color="auto"/>
            <w:left w:val="none" w:sz="0" w:space="0" w:color="auto"/>
            <w:bottom w:val="none" w:sz="0" w:space="0" w:color="auto"/>
            <w:right w:val="none" w:sz="0" w:space="0" w:color="auto"/>
          </w:divBdr>
          <w:divsChild>
            <w:div w:id="823745114">
              <w:marLeft w:val="150"/>
              <w:marRight w:val="150"/>
              <w:marTop w:val="0"/>
              <w:marBottom w:val="0"/>
              <w:divBdr>
                <w:top w:val="none" w:sz="0" w:space="0" w:color="auto"/>
                <w:left w:val="none" w:sz="0" w:space="0" w:color="auto"/>
                <w:bottom w:val="none" w:sz="0" w:space="0" w:color="auto"/>
                <w:right w:val="none" w:sz="0" w:space="0" w:color="auto"/>
              </w:divBdr>
              <w:divsChild>
                <w:div w:id="327103243">
                  <w:marLeft w:val="0"/>
                  <w:marRight w:val="0"/>
                  <w:marTop w:val="0"/>
                  <w:marBottom w:val="0"/>
                  <w:divBdr>
                    <w:top w:val="none" w:sz="0" w:space="0" w:color="auto"/>
                    <w:left w:val="none" w:sz="0" w:space="0" w:color="auto"/>
                    <w:bottom w:val="none" w:sz="0" w:space="0" w:color="auto"/>
                    <w:right w:val="none" w:sz="0" w:space="0" w:color="auto"/>
                  </w:divBdr>
                  <w:divsChild>
                    <w:div w:id="73208974">
                      <w:marLeft w:val="0"/>
                      <w:marRight w:val="0"/>
                      <w:marTop w:val="0"/>
                      <w:marBottom w:val="0"/>
                      <w:divBdr>
                        <w:top w:val="none" w:sz="0" w:space="0" w:color="auto"/>
                        <w:left w:val="none" w:sz="0" w:space="0" w:color="auto"/>
                        <w:bottom w:val="none" w:sz="0" w:space="0" w:color="auto"/>
                        <w:right w:val="none" w:sz="0" w:space="0" w:color="auto"/>
                      </w:divBdr>
                      <w:divsChild>
                        <w:div w:id="306403000">
                          <w:marLeft w:val="0"/>
                          <w:marRight w:val="0"/>
                          <w:marTop w:val="0"/>
                          <w:marBottom w:val="0"/>
                          <w:divBdr>
                            <w:top w:val="none" w:sz="0" w:space="0" w:color="auto"/>
                            <w:left w:val="none" w:sz="0" w:space="0" w:color="auto"/>
                            <w:bottom w:val="none" w:sz="0" w:space="0" w:color="auto"/>
                            <w:right w:val="none" w:sz="0" w:space="0" w:color="auto"/>
                          </w:divBdr>
                          <w:divsChild>
                            <w:div w:id="16032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87509">
      <w:bodyDiv w:val="1"/>
      <w:marLeft w:val="0"/>
      <w:marRight w:val="0"/>
      <w:marTop w:val="0"/>
      <w:marBottom w:val="0"/>
      <w:divBdr>
        <w:top w:val="none" w:sz="0" w:space="0" w:color="auto"/>
        <w:left w:val="none" w:sz="0" w:space="0" w:color="auto"/>
        <w:bottom w:val="none" w:sz="0" w:space="0" w:color="auto"/>
        <w:right w:val="none" w:sz="0" w:space="0" w:color="auto"/>
      </w:divBdr>
      <w:divsChild>
        <w:div w:id="1456674121">
          <w:marLeft w:val="0"/>
          <w:marRight w:val="0"/>
          <w:marTop w:val="0"/>
          <w:marBottom w:val="0"/>
          <w:divBdr>
            <w:top w:val="none" w:sz="0" w:space="0" w:color="auto"/>
            <w:left w:val="none" w:sz="0" w:space="0" w:color="auto"/>
            <w:bottom w:val="none" w:sz="0" w:space="0" w:color="auto"/>
            <w:right w:val="none" w:sz="0" w:space="0" w:color="auto"/>
          </w:divBdr>
          <w:divsChild>
            <w:div w:id="148326544">
              <w:marLeft w:val="405"/>
              <w:marRight w:val="0"/>
              <w:marTop w:val="0"/>
              <w:marBottom w:val="150"/>
              <w:divBdr>
                <w:top w:val="none" w:sz="0" w:space="0" w:color="auto"/>
                <w:left w:val="none" w:sz="0" w:space="0" w:color="auto"/>
                <w:bottom w:val="none" w:sz="0" w:space="0" w:color="auto"/>
                <w:right w:val="none" w:sz="0" w:space="0" w:color="auto"/>
              </w:divBdr>
              <w:divsChild>
                <w:div w:id="1709139135">
                  <w:marLeft w:val="0"/>
                  <w:marRight w:val="0"/>
                  <w:marTop w:val="0"/>
                  <w:marBottom w:val="0"/>
                  <w:divBdr>
                    <w:top w:val="single" w:sz="6" w:space="4" w:color="FF9911"/>
                    <w:left w:val="single" w:sz="6" w:space="4" w:color="FF9911"/>
                    <w:bottom w:val="single" w:sz="6" w:space="4" w:color="FF9911"/>
                    <w:right w:val="single" w:sz="6" w:space="4" w:color="FF9911"/>
                  </w:divBdr>
                  <w:divsChild>
                    <w:div w:id="1896774921">
                      <w:marLeft w:val="0"/>
                      <w:marRight w:val="0"/>
                      <w:marTop w:val="0"/>
                      <w:marBottom w:val="0"/>
                      <w:divBdr>
                        <w:top w:val="single" w:sz="6" w:space="4" w:color="999999"/>
                        <w:left w:val="single" w:sz="6" w:space="15" w:color="999999"/>
                        <w:bottom w:val="single" w:sz="6" w:space="15" w:color="999999"/>
                        <w:right w:val="single" w:sz="6" w:space="15" w:color="999999"/>
                      </w:divBdr>
                      <w:divsChild>
                        <w:div w:id="7290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581990">
      <w:bodyDiv w:val="1"/>
      <w:marLeft w:val="0"/>
      <w:marRight w:val="0"/>
      <w:marTop w:val="0"/>
      <w:marBottom w:val="0"/>
      <w:divBdr>
        <w:top w:val="none" w:sz="0" w:space="0" w:color="auto"/>
        <w:left w:val="none" w:sz="0" w:space="0" w:color="auto"/>
        <w:bottom w:val="none" w:sz="0" w:space="0" w:color="auto"/>
        <w:right w:val="none" w:sz="0" w:space="0" w:color="auto"/>
      </w:divBdr>
    </w:div>
    <w:div w:id="1069614305">
      <w:bodyDiv w:val="1"/>
      <w:marLeft w:val="0"/>
      <w:marRight w:val="0"/>
      <w:marTop w:val="0"/>
      <w:marBottom w:val="0"/>
      <w:divBdr>
        <w:top w:val="none" w:sz="0" w:space="0" w:color="auto"/>
        <w:left w:val="none" w:sz="0" w:space="0" w:color="auto"/>
        <w:bottom w:val="none" w:sz="0" w:space="0" w:color="auto"/>
        <w:right w:val="none" w:sz="0" w:space="0" w:color="auto"/>
      </w:divBdr>
      <w:divsChild>
        <w:div w:id="508758879">
          <w:marLeft w:val="0"/>
          <w:marRight w:val="0"/>
          <w:marTop w:val="0"/>
          <w:marBottom w:val="0"/>
          <w:divBdr>
            <w:top w:val="none" w:sz="0" w:space="0" w:color="auto"/>
            <w:left w:val="none" w:sz="0" w:space="0" w:color="auto"/>
            <w:bottom w:val="none" w:sz="0" w:space="0" w:color="auto"/>
            <w:right w:val="none" w:sz="0" w:space="0" w:color="auto"/>
          </w:divBdr>
          <w:divsChild>
            <w:div w:id="1064448631">
              <w:marLeft w:val="405"/>
              <w:marRight w:val="0"/>
              <w:marTop w:val="0"/>
              <w:marBottom w:val="150"/>
              <w:divBdr>
                <w:top w:val="none" w:sz="0" w:space="0" w:color="auto"/>
                <w:left w:val="none" w:sz="0" w:space="0" w:color="auto"/>
                <w:bottom w:val="none" w:sz="0" w:space="0" w:color="auto"/>
                <w:right w:val="none" w:sz="0" w:space="0" w:color="auto"/>
              </w:divBdr>
              <w:divsChild>
                <w:div w:id="848760147">
                  <w:marLeft w:val="0"/>
                  <w:marRight w:val="0"/>
                  <w:marTop w:val="0"/>
                  <w:marBottom w:val="0"/>
                  <w:divBdr>
                    <w:top w:val="single" w:sz="6" w:space="4" w:color="FF9911"/>
                    <w:left w:val="single" w:sz="6" w:space="4" w:color="FF9911"/>
                    <w:bottom w:val="single" w:sz="6" w:space="4" w:color="FF9911"/>
                    <w:right w:val="single" w:sz="6" w:space="4" w:color="FF9911"/>
                  </w:divBdr>
                  <w:divsChild>
                    <w:div w:id="1493135973">
                      <w:marLeft w:val="0"/>
                      <w:marRight w:val="0"/>
                      <w:marTop w:val="0"/>
                      <w:marBottom w:val="0"/>
                      <w:divBdr>
                        <w:top w:val="single" w:sz="6" w:space="4" w:color="999999"/>
                        <w:left w:val="single" w:sz="6" w:space="15" w:color="999999"/>
                        <w:bottom w:val="single" w:sz="6" w:space="15" w:color="999999"/>
                        <w:right w:val="single" w:sz="6" w:space="15" w:color="999999"/>
                      </w:divBdr>
                      <w:divsChild>
                        <w:div w:id="1074667428">
                          <w:marLeft w:val="0"/>
                          <w:marRight w:val="0"/>
                          <w:marTop w:val="0"/>
                          <w:marBottom w:val="0"/>
                          <w:divBdr>
                            <w:top w:val="none" w:sz="0" w:space="0" w:color="auto"/>
                            <w:left w:val="none" w:sz="0" w:space="0" w:color="auto"/>
                            <w:bottom w:val="none" w:sz="0" w:space="0" w:color="auto"/>
                            <w:right w:val="none" w:sz="0" w:space="0" w:color="auto"/>
                          </w:divBdr>
                          <w:divsChild>
                            <w:div w:id="3750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454249">
      <w:bodyDiv w:val="1"/>
      <w:marLeft w:val="150"/>
      <w:marRight w:val="150"/>
      <w:marTop w:val="0"/>
      <w:marBottom w:val="0"/>
      <w:divBdr>
        <w:top w:val="none" w:sz="0" w:space="0" w:color="auto"/>
        <w:left w:val="none" w:sz="0" w:space="0" w:color="auto"/>
        <w:bottom w:val="none" w:sz="0" w:space="0" w:color="auto"/>
        <w:right w:val="none" w:sz="0" w:space="0" w:color="auto"/>
      </w:divBdr>
      <w:divsChild>
        <w:div w:id="1259020729">
          <w:marLeft w:val="0"/>
          <w:marRight w:val="0"/>
          <w:marTop w:val="0"/>
          <w:marBottom w:val="0"/>
          <w:divBdr>
            <w:top w:val="none" w:sz="0" w:space="0" w:color="auto"/>
            <w:left w:val="none" w:sz="0" w:space="0" w:color="auto"/>
            <w:bottom w:val="none" w:sz="0" w:space="0" w:color="auto"/>
            <w:right w:val="none" w:sz="0" w:space="0" w:color="auto"/>
          </w:divBdr>
          <w:divsChild>
            <w:div w:id="1365986071">
              <w:marLeft w:val="150"/>
              <w:marRight w:val="150"/>
              <w:marTop w:val="0"/>
              <w:marBottom w:val="0"/>
              <w:divBdr>
                <w:top w:val="none" w:sz="0" w:space="0" w:color="auto"/>
                <w:left w:val="none" w:sz="0" w:space="0" w:color="auto"/>
                <w:bottom w:val="none" w:sz="0" w:space="0" w:color="auto"/>
                <w:right w:val="none" w:sz="0" w:space="0" w:color="auto"/>
              </w:divBdr>
              <w:divsChild>
                <w:div w:id="1739329969">
                  <w:marLeft w:val="0"/>
                  <w:marRight w:val="0"/>
                  <w:marTop w:val="0"/>
                  <w:marBottom w:val="0"/>
                  <w:divBdr>
                    <w:top w:val="none" w:sz="0" w:space="0" w:color="auto"/>
                    <w:left w:val="none" w:sz="0" w:space="0" w:color="auto"/>
                    <w:bottom w:val="none" w:sz="0" w:space="0" w:color="auto"/>
                    <w:right w:val="none" w:sz="0" w:space="0" w:color="auto"/>
                  </w:divBdr>
                  <w:divsChild>
                    <w:div w:id="894120015">
                      <w:marLeft w:val="0"/>
                      <w:marRight w:val="0"/>
                      <w:marTop w:val="0"/>
                      <w:marBottom w:val="0"/>
                      <w:divBdr>
                        <w:top w:val="none" w:sz="0" w:space="0" w:color="auto"/>
                        <w:left w:val="none" w:sz="0" w:space="0" w:color="auto"/>
                        <w:bottom w:val="none" w:sz="0" w:space="0" w:color="auto"/>
                        <w:right w:val="none" w:sz="0" w:space="0" w:color="auto"/>
                      </w:divBdr>
                      <w:divsChild>
                        <w:div w:id="169607333">
                          <w:marLeft w:val="0"/>
                          <w:marRight w:val="0"/>
                          <w:marTop w:val="0"/>
                          <w:marBottom w:val="0"/>
                          <w:divBdr>
                            <w:top w:val="none" w:sz="0" w:space="0" w:color="auto"/>
                            <w:left w:val="none" w:sz="0" w:space="0" w:color="auto"/>
                            <w:bottom w:val="none" w:sz="0" w:space="0" w:color="auto"/>
                            <w:right w:val="none" w:sz="0" w:space="0" w:color="auto"/>
                          </w:divBdr>
                          <w:divsChild>
                            <w:div w:id="8666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096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547632">
          <w:marLeft w:val="0"/>
          <w:marRight w:val="0"/>
          <w:marTop w:val="0"/>
          <w:marBottom w:val="0"/>
          <w:divBdr>
            <w:top w:val="none" w:sz="0" w:space="0" w:color="auto"/>
            <w:left w:val="none" w:sz="0" w:space="0" w:color="auto"/>
            <w:bottom w:val="none" w:sz="0" w:space="0" w:color="auto"/>
            <w:right w:val="none" w:sz="0" w:space="0" w:color="auto"/>
          </w:divBdr>
        </w:div>
        <w:div w:id="246958425">
          <w:marLeft w:val="0"/>
          <w:marRight w:val="0"/>
          <w:marTop w:val="0"/>
          <w:marBottom w:val="0"/>
          <w:divBdr>
            <w:top w:val="none" w:sz="0" w:space="0" w:color="auto"/>
            <w:left w:val="none" w:sz="0" w:space="0" w:color="auto"/>
            <w:bottom w:val="none" w:sz="0" w:space="0" w:color="auto"/>
            <w:right w:val="none" w:sz="0" w:space="0" w:color="auto"/>
          </w:divBdr>
        </w:div>
        <w:div w:id="552693467">
          <w:marLeft w:val="0"/>
          <w:marRight w:val="0"/>
          <w:marTop w:val="0"/>
          <w:marBottom w:val="0"/>
          <w:divBdr>
            <w:top w:val="none" w:sz="0" w:space="0" w:color="auto"/>
            <w:left w:val="none" w:sz="0" w:space="0" w:color="auto"/>
            <w:bottom w:val="none" w:sz="0" w:space="0" w:color="auto"/>
            <w:right w:val="none" w:sz="0" w:space="0" w:color="auto"/>
          </w:divBdr>
        </w:div>
        <w:div w:id="1063331231">
          <w:marLeft w:val="0"/>
          <w:marRight w:val="0"/>
          <w:marTop w:val="0"/>
          <w:marBottom w:val="0"/>
          <w:divBdr>
            <w:top w:val="none" w:sz="0" w:space="0" w:color="auto"/>
            <w:left w:val="none" w:sz="0" w:space="0" w:color="auto"/>
            <w:bottom w:val="none" w:sz="0" w:space="0" w:color="auto"/>
            <w:right w:val="none" w:sz="0" w:space="0" w:color="auto"/>
          </w:divBdr>
        </w:div>
        <w:div w:id="1134757640">
          <w:marLeft w:val="0"/>
          <w:marRight w:val="0"/>
          <w:marTop w:val="0"/>
          <w:marBottom w:val="0"/>
          <w:divBdr>
            <w:top w:val="none" w:sz="0" w:space="0" w:color="auto"/>
            <w:left w:val="none" w:sz="0" w:space="0" w:color="auto"/>
            <w:bottom w:val="none" w:sz="0" w:space="0" w:color="auto"/>
            <w:right w:val="none" w:sz="0" w:space="0" w:color="auto"/>
          </w:divBdr>
        </w:div>
        <w:div w:id="1327901456">
          <w:marLeft w:val="0"/>
          <w:marRight w:val="0"/>
          <w:marTop w:val="0"/>
          <w:marBottom w:val="0"/>
          <w:divBdr>
            <w:top w:val="none" w:sz="0" w:space="0" w:color="auto"/>
            <w:left w:val="none" w:sz="0" w:space="0" w:color="auto"/>
            <w:bottom w:val="none" w:sz="0" w:space="0" w:color="auto"/>
            <w:right w:val="none" w:sz="0" w:space="0" w:color="auto"/>
          </w:divBdr>
        </w:div>
        <w:div w:id="1444155720">
          <w:marLeft w:val="0"/>
          <w:marRight w:val="0"/>
          <w:marTop w:val="0"/>
          <w:marBottom w:val="0"/>
          <w:divBdr>
            <w:top w:val="none" w:sz="0" w:space="0" w:color="auto"/>
            <w:left w:val="none" w:sz="0" w:space="0" w:color="auto"/>
            <w:bottom w:val="none" w:sz="0" w:space="0" w:color="auto"/>
            <w:right w:val="none" w:sz="0" w:space="0" w:color="auto"/>
          </w:divBdr>
        </w:div>
        <w:div w:id="1459445443">
          <w:marLeft w:val="0"/>
          <w:marRight w:val="0"/>
          <w:marTop w:val="0"/>
          <w:marBottom w:val="0"/>
          <w:divBdr>
            <w:top w:val="none" w:sz="0" w:space="0" w:color="auto"/>
            <w:left w:val="none" w:sz="0" w:space="0" w:color="auto"/>
            <w:bottom w:val="none" w:sz="0" w:space="0" w:color="auto"/>
            <w:right w:val="none" w:sz="0" w:space="0" w:color="auto"/>
          </w:divBdr>
        </w:div>
        <w:div w:id="1491941009">
          <w:marLeft w:val="0"/>
          <w:marRight w:val="0"/>
          <w:marTop w:val="0"/>
          <w:marBottom w:val="0"/>
          <w:divBdr>
            <w:top w:val="none" w:sz="0" w:space="0" w:color="auto"/>
            <w:left w:val="none" w:sz="0" w:space="0" w:color="auto"/>
            <w:bottom w:val="none" w:sz="0" w:space="0" w:color="auto"/>
            <w:right w:val="none" w:sz="0" w:space="0" w:color="auto"/>
          </w:divBdr>
        </w:div>
        <w:div w:id="1590386881">
          <w:marLeft w:val="0"/>
          <w:marRight w:val="0"/>
          <w:marTop w:val="0"/>
          <w:marBottom w:val="0"/>
          <w:divBdr>
            <w:top w:val="none" w:sz="0" w:space="0" w:color="auto"/>
            <w:left w:val="none" w:sz="0" w:space="0" w:color="auto"/>
            <w:bottom w:val="none" w:sz="0" w:space="0" w:color="auto"/>
            <w:right w:val="none" w:sz="0" w:space="0" w:color="auto"/>
          </w:divBdr>
        </w:div>
        <w:div w:id="1596285127">
          <w:marLeft w:val="0"/>
          <w:marRight w:val="0"/>
          <w:marTop w:val="0"/>
          <w:marBottom w:val="0"/>
          <w:divBdr>
            <w:top w:val="none" w:sz="0" w:space="0" w:color="auto"/>
            <w:left w:val="none" w:sz="0" w:space="0" w:color="auto"/>
            <w:bottom w:val="none" w:sz="0" w:space="0" w:color="auto"/>
            <w:right w:val="none" w:sz="0" w:space="0" w:color="auto"/>
          </w:divBdr>
        </w:div>
        <w:div w:id="1726371647">
          <w:marLeft w:val="0"/>
          <w:marRight w:val="0"/>
          <w:marTop w:val="0"/>
          <w:marBottom w:val="0"/>
          <w:divBdr>
            <w:top w:val="none" w:sz="0" w:space="0" w:color="auto"/>
            <w:left w:val="none" w:sz="0" w:space="0" w:color="auto"/>
            <w:bottom w:val="none" w:sz="0" w:space="0" w:color="auto"/>
            <w:right w:val="none" w:sz="0" w:space="0" w:color="auto"/>
          </w:divBdr>
        </w:div>
        <w:div w:id="1774931595">
          <w:marLeft w:val="0"/>
          <w:marRight w:val="0"/>
          <w:marTop w:val="0"/>
          <w:marBottom w:val="0"/>
          <w:divBdr>
            <w:top w:val="none" w:sz="0" w:space="0" w:color="auto"/>
            <w:left w:val="none" w:sz="0" w:space="0" w:color="auto"/>
            <w:bottom w:val="none" w:sz="0" w:space="0" w:color="auto"/>
            <w:right w:val="none" w:sz="0" w:space="0" w:color="auto"/>
          </w:divBdr>
        </w:div>
        <w:div w:id="1798915556">
          <w:marLeft w:val="0"/>
          <w:marRight w:val="0"/>
          <w:marTop w:val="0"/>
          <w:marBottom w:val="0"/>
          <w:divBdr>
            <w:top w:val="none" w:sz="0" w:space="0" w:color="auto"/>
            <w:left w:val="none" w:sz="0" w:space="0" w:color="auto"/>
            <w:bottom w:val="none" w:sz="0" w:space="0" w:color="auto"/>
            <w:right w:val="none" w:sz="0" w:space="0" w:color="auto"/>
          </w:divBdr>
        </w:div>
        <w:div w:id="1896312248">
          <w:marLeft w:val="0"/>
          <w:marRight w:val="0"/>
          <w:marTop w:val="0"/>
          <w:marBottom w:val="0"/>
          <w:divBdr>
            <w:top w:val="none" w:sz="0" w:space="0" w:color="auto"/>
            <w:left w:val="none" w:sz="0" w:space="0" w:color="auto"/>
            <w:bottom w:val="none" w:sz="0" w:space="0" w:color="auto"/>
            <w:right w:val="none" w:sz="0" w:space="0" w:color="auto"/>
          </w:divBdr>
        </w:div>
        <w:div w:id="1944146041">
          <w:marLeft w:val="0"/>
          <w:marRight w:val="0"/>
          <w:marTop w:val="0"/>
          <w:marBottom w:val="0"/>
          <w:divBdr>
            <w:top w:val="none" w:sz="0" w:space="0" w:color="auto"/>
            <w:left w:val="none" w:sz="0" w:space="0" w:color="auto"/>
            <w:bottom w:val="none" w:sz="0" w:space="0" w:color="auto"/>
            <w:right w:val="none" w:sz="0" w:space="0" w:color="auto"/>
          </w:divBdr>
        </w:div>
      </w:divsChild>
    </w:div>
    <w:div w:id="1609385408">
      <w:bodyDiv w:val="1"/>
      <w:marLeft w:val="150"/>
      <w:marRight w:val="150"/>
      <w:marTop w:val="0"/>
      <w:marBottom w:val="0"/>
      <w:divBdr>
        <w:top w:val="none" w:sz="0" w:space="0" w:color="auto"/>
        <w:left w:val="none" w:sz="0" w:space="0" w:color="auto"/>
        <w:bottom w:val="none" w:sz="0" w:space="0" w:color="auto"/>
        <w:right w:val="none" w:sz="0" w:space="0" w:color="auto"/>
      </w:divBdr>
      <w:divsChild>
        <w:div w:id="1540387250">
          <w:marLeft w:val="0"/>
          <w:marRight w:val="0"/>
          <w:marTop w:val="0"/>
          <w:marBottom w:val="0"/>
          <w:divBdr>
            <w:top w:val="none" w:sz="0" w:space="0" w:color="auto"/>
            <w:left w:val="none" w:sz="0" w:space="0" w:color="auto"/>
            <w:bottom w:val="none" w:sz="0" w:space="0" w:color="auto"/>
            <w:right w:val="none" w:sz="0" w:space="0" w:color="auto"/>
          </w:divBdr>
          <w:divsChild>
            <w:div w:id="1585647166">
              <w:marLeft w:val="150"/>
              <w:marRight w:val="150"/>
              <w:marTop w:val="0"/>
              <w:marBottom w:val="0"/>
              <w:divBdr>
                <w:top w:val="none" w:sz="0" w:space="0" w:color="auto"/>
                <w:left w:val="none" w:sz="0" w:space="0" w:color="auto"/>
                <w:bottom w:val="none" w:sz="0" w:space="0" w:color="auto"/>
                <w:right w:val="none" w:sz="0" w:space="0" w:color="auto"/>
              </w:divBdr>
              <w:divsChild>
                <w:div w:id="1085033059">
                  <w:marLeft w:val="0"/>
                  <w:marRight w:val="0"/>
                  <w:marTop w:val="0"/>
                  <w:marBottom w:val="0"/>
                  <w:divBdr>
                    <w:top w:val="none" w:sz="0" w:space="0" w:color="auto"/>
                    <w:left w:val="none" w:sz="0" w:space="0" w:color="auto"/>
                    <w:bottom w:val="none" w:sz="0" w:space="0" w:color="auto"/>
                    <w:right w:val="none" w:sz="0" w:space="0" w:color="auto"/>
                  </w:divBdr>
                  <w:divsChild>
                    <w:div w:id="1780642589">
                      <w:marLeft w:val="0"/>
                      <w:marRight w:val="0"/>
                      <w:marTop w:val="0"/>
                      <w:marBottom w:val="0"/>
                      <w:divBdr>
                        <w:top w:val="none" w:sz="0" w:space="0" w:color="auto"/>
                        <w:left w:val="none" w:sz="0" w:space="0" w:color="auto"/>
                        <w:bottom w:val="none" w:sz="0" w:space="0" w:color="auto"/>
                        <w:right w:val="none" w:sz="0" w:space="0" w:color="auto"/>
                      </w:divBdr>
                      <w:divsChild>
                        <w:div w:id="816729666">
                          <w:marLeft w:val="0"/>
                          <w:marRight w:val="0"/>
                          <w:marTop w:val="0"/>
                          <w:marBottom w:val="0"/>
                          <w:divBdr>
                            <w:top w:val="none" w:sz="0" w:space="0" w:color="auto"/>
                            <w:left w:val="none" w:sz="0" w:space="0" w:color="auto"/>
                            <w:bottom w:val="none" w:sz="0" w:space="0" w:color="auto"/>
                            <w:right w:val="none" w:sz="0" w:space="0" w:color="auto"/>
                          </w:divBdr>
                          <w:divsChild>
                            <w:div w:id="5389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733">
      <w:bodyDiv w:val="1"/>
      <w:marLeft w:val="0"/>
      <w:marRight w:val="0"/>
      <w:marTop w:val="0"/>
      <w:marBottom w:val="0"/>
      <w:divBdr>
        <w:top w:val="none" w:sz="0" w:space="0" w:color="auto"/>
        <w:left w:val="none" w:sz="0" w:space="0" w:color="auto"/>
        <w:bottom w:val="none" w:sz="0" w:space="0" w:color="auto"/>
        <w:right w:val="none" w:sz="0" w:space="0" w:color="auto"/>
      </w:divBdr>
      <w:divsChild>
        <w:div w:id="1451319953">
          <w:marLeft w:val="0"/>
          <w:marRight w:val="0"/>
          <w:marTop w:val="0"/>
          <w:marBottom w:val="0"/>
          <w:divBdr>
            <w:top w:val="none" w:sz="0" w:space="0" w:color="auto"/>
            <w:left w:val="none" w:sz="0" w:space="0" w:color="auto"/>
            <w:bottom w:val="none" w:sz="0" w:space="0" w:color="auto"/>
            <w:right w:val="none" w:sz="0" w:space="0" w:color="auto"/>
          </w:divBdr>
          <w:divsChild>
            <w:div w:id="662199865">
              <w:marLeft w:val="405"/>
              <w:marRight w:val="0"/>
              <w:marTop w:val="0"/>
              <w:marBottom w:val="150"/>
              <w:divBdr>
                <w:top w:val="none" w:sz="0" w:space="0" w:color="auto"/>
                <w:left w:val="none" w:sz="0" w:space="0" w:color="auto"/>
                <w:bottom w:val="none" w:sz="0" w:space="0" w:color="auto"/>
                <w:right w:val="none" w:sz="0" w:space="0" w:color="auto"/>
              </w:divBdr>
              <w:divsChild>
                <w:div w:id="435251348">
                  <w:marLeft w:val="0"/>
                  <w:marRight w:val="0"/>
                  <w:marTop w:val="0"/>
                  <w:marBottom w:val="0"/>
                  <w:divBdr>
                    <w:top w:val="single" w:sz="6" w:space="4" w:color="FF9911"/>
                    <w:left w:val="single" w:sz="6" w:space="4" w:color="FF9911"/>
                    <w:bottom w:val="single" w:sz="6" w:space="4" w:color="FF9911"/>
                    <w:right w:val="single" w:sz="6" w:space="4" w:color="FF9911"/>
                  </w:divBdr>
                  <w:divsChild>
                    <w:div w:id="1202985306">
                      <w:marLeft w:val="0"/>
                      <w:marRight w:val="0"/>
                      <w:marTop w:val="0"/>
                      <w:marBottom w:val="0"/>
                      <w:divBdr>
                        <w:top w:val="single" w:sz="6" w:space="4" w:color="999999"/>
                        <w:left w:val="single" w:sz="6" w:space="15" w:color="999999"/>
                        <w:bottom w:val="single" w:sz="6" w:space="15" w:color="999999"/>
                        <w:right w:val="single" w:sz="6" w:space="15" w:color="999999"/>
                      </w:divBdr>
                      <w:divsChild>
                        <w:div w:id="18716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0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36FA6-2853-4ECD-A70D-F48F33E1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CORINNA TOWNSHIP</vt:lpstr>
    </vt:vector>
  </TitlesOfParts>
  <Company>Community Growth Institute</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CORINNA TOWNSHIP</dc:title>
  <dc:creator>Ben Oleson</dc:creator>
  <cp:lastModifiedBy>Ben Oleson</cp:lastModifiedBy>
  <cp:revision>7</cp:revision>
  <cp:lastPrinted>2019-12-04T18:44:00Z</cp:lastPrinted>
  <dcterms:created xsi:type="dcterms:W3CDTF">2020-01-30T17:46:00Z</dcterms:created>
  <dcterms:modified xsi:type="dcterms:W3CDTF">2020-02-14T17:19:00Z</dcterms:modified>
</cp:coreProperties>
</file>